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2444" w14:textId="77777777" w:rsidR="00B47ED4" w:rsidRDefault="00B47ED4" w:rsidP="00B47ED4">
      <w:pPr>
        <w:spacing w:after="0" w:line="400" w:lineRule="atLeast"/>
        <w:jc w:val="center"/>
        <w:rPr>
          <w:rFonts w:ascii="Saira" w:hAnsi="Saira"/>
          <w:b/>
          <w:color w:val="C2007A"/>
          <w:sz w:val="32"/>
          <w:szCs w:val="32"/>
        </w:rPr>
      </w:pPr>
    </w:p>
    <w:p w14:paraId="7AEF2A6C" w14:textId="1BB61F48" w:rsidR="00B47ED4" w:rsidRPr="009C344B" w:rsidRDefault="00B47ED4" w:rsidP="009C344B">
      <w:pPr>
        <w:spacing w:after="0" w:line="400" w:lineRule="atLeast"/>
        <w:jc w:val="center"/>
        <w:rPr>
          <w:rFonts w:ascii="Saira" w:hAnsi="Saira"/>
          <w:b/>
          <w:color w:val="1F3864" w:themeColor="accent5" w:themeShade="80"/>
          <w:sz w:val="36"/>
          <w:szCs w:val="36"/>
        </w:rPr>
      </w:pPr>
      <w:r w:rsidRPr="009C344B">
        <w:rPr>
          <w:rFonts w:ascii="Saira" w:hAnsi="Saira"/>
          <w:b/>
          <w:color w:val="C2007A"/>
          <w:sz w:val="36"/>
          <w:szCs w:val="36"/>
        </w:rPr>
        <w:t xml:space="preserve">Sierra Nevada </w:t>
      </w:r>
      <w:r w:rsidR="00A753BD">
        <w:rPr>
          <w:rFonts w:ascii="Saira" w:hAnsi="Saira"/>
          <w:b/>
          <w:color w:val="1F3864" w:themeColor="accent5" w:themeShade="80"/>
          <w:sz w:val="36"/>
          <w:szCs w:val="36"/>
        </w:rPr>
        <w:t>invierte esta temporada en el area de nieve y nuevas tecnologías</w:t>
      </w:r>
      <w:bookmarkStart w:id="0" w:name="_GoBack"/>
      <w:bookmarkEnd w:id="0"/>
    </w:p>
    <w:p w14:paraId="2B7C52E3" w14:textId="1961AAC4" w:rsidR="009C344B" w:rsidRDefault="009C344B" w:rsidP="009C344B">
      <w:pPr>
        <w:spacing w:after="0" w:line="240" w:lineRule="auto"/>
        <w:jc w:val="both"/>
        <w:rPr>
          <w:rFonts w:ascii="Saira" w:eastAsia="Calibri" w:hAnsi="Saira" w:cs="Times New Roman"/>
          <w:b/>
          <w:sz w:val="28"/>
          <w:szCs w:val="28"/>
        </w:rPr>
      </w:pPr>
    </w:p>
    <w:p w14:paraId="27E1AA21" w14:textId="48A6F53B" w:rsidR="009C344B" w:rsidRPr="00E3033B" w:rsidRDefault="009C344B" w:rsidP="00A753BD">
      <w:pPr>
        <w:ind w:firstLine="708"/>
        <w:jc w:val="both"/>
        <w:rPr>
          <w:rFonts w:ascii="Saira" w:hAnsi="Saira"/>
          <w:color w:val="002060"/>
        </w:rPr>
      </w:pPr>
      <w:r>
        <w:rPr>
          <w:rFonts w:ascii="Saira" w:hAnsi="Saira"/>
          <w:color w:val="002060"/>
        </w:rPr>
        <w:t>Sierra Nevada invierte de nuevo en</w:t>
      </w:r>
      <w:r w:rsidRPr="00E3033B">
        <w:rPr>
          <w:rFonts w:ascii="Saira" w:hAnsi="Saira"/>
          <w:color w:val="002060"/>
        </w:rPr>
        <w:t xml:space="preserve"> la modernización de la estación, su adaptación a las nuevas tecnologías y la diversificación de la oferta de deportes de invierno con la incorporación </w:t>
      </w:r>
      <w:r>
        <w:rPr>
          <w:rFonts w:ascii="Saira" w:hAnsi="Saira"/>
          <w:color w:val="002060"/>
        </w:rPr>
        <w:t xml:space="preserve">al plano de pistas de </w:t>
      </w:r>
      <w:r w:rsidRPr="00E3033B">
        <w:rPr>
          <w:rFonts w:ascii="Saira" w:hAnsi="Saira"/>
          <w:color w:val="002060"/>
        </w:rPr>
        <w:t xml:space="preserve">circuitos de </w:t>
      </w:r>
      <w:r>
        <w:rPr>
          <w:rFonts w:ascii="Saira" w:hAnsi="Saira"/>
          <w:color w:val="002060"/>
        </w:rPr>
        <w:t>e</w:t>
      </w:r>
      <w:r w:rsidRPr="00E3033B">
        <w:rPr>
          <w:rFonts w:ascii="Saira" w:hAnsi="Saira"/>
          <w:color w:val="002060"/>
        </w:rPr>
        <w:t>squí de Montaña</w:t>
      </w:r>
      <w:r>
        <w:rPr>
          <w:rFonts w:ascii="Saira" w:hAnsi="Saira"/>
          <w:color w:val="002060"/>
        </w:rPr>
        <w:t>,</w:t>
      </w:r>
      <w:r w:rsidRPr="00E3033B">
        <w:rPr>
          <w:rFonts w:ascii="Saira" w:hAnsi="Saira"/>
          <w:color w:val="002060"/>
        </w:rPr>
        <w:t xml:space="preserve"> de Fondo</w:t>
      </w:r>
      <w:r>
        <w:rPr>
          <w:rFonts w:ascii="Saira" w:hAnsi="Saira"/>
          <w:color w:val="002060"/>
        </w:rPr>
        <w:t xml:space="preserve"> y algunos recorridos de esquí Alpino. </w:t>
      </w:r>
      <w:r w:rsidR="00DE16ED">
        <w:rPr>
          <w:rFonts w:ascii="Saira" w:hAnsi="Saira"/>
          <w:color w:val="002060"/>
        </w:rPr>
        <w:t>L</w:t>
      </w:r>
      <w:r w:rsidR="00B90062">
        <w:rPr>
          <w:rFonts w:ascii="Saira" w:hAnsi="Saira"/>
          <w:color w:val="002060"/>
        </w:rPr>
        <w:t>a App de Sierra Nevada ofrece nuevas funcionalidades</w:t>
      </w:r>
      <w:r w:rsidR="00DE16ED" w:rsidRPr="00DE16ED">
        <w:rPr>
          <w:rFonts w:ascii="Saira" w:eastAsia="Calibri" w:hAnsi="Saira" w:cs="Times New Roman"/>
          <w:color w:val="1F3864" w:themeColor="accent5" w:themeShade="80"/>
          <w:sz w:val="24"/>
          <w:szCs w:val="24"/>
        </w:rPr>
        <w:t xml:space="preserve"> </w:t>
      </w:r>
      <w:r w:rsidR="00DE16ED" w:rsidRPr="009C344B">
        <w:rPr>
          <w:rFonts w:ascii="Saira" w:eastAsia="Calibri" w:hAnsi="Saira" w:cs="Times New Roman"/>
          <w:color w:val="1F3864" w:themeColor="accent5" w:themeShade="80"/>
          <w:sz w:val="24"/>
          <w:szCs w:val="24"/>
        </w:rPr>
        <w:t xml:space="preserve">de especial utilidad para los esquiadores o </w:t>
      </w:r>
      <w:proofErr w:type="spellStart"/>
      <w:r w:rsidR="00DE16ED" w:rsidRPr="009C344B">
        <w:rPr>
          <w:rFonts w:ascii="Saira" w:eastAsia="Calibri" w:hAnsi="Saira" w:cs="Times New Roman"/>
          <w:color w:val="1F3864" w:themeColor="accent5" w:themeShade="80"/>
          <w:sz w:val="24"/>
          <w:szCs w:val="24"/>
        </w:rPr>
        <w:t>snowboarders</w:t>
      </w:r>
      <w:proofErr w:type="spellEnd"/>
      <w:r w:rsidR="00A753BD">
        <w:rPr>
          <w:rFonts w:ascii="Saira" w:hAnsi="Saira"/>
          <w:color w:val="002060"/>
        </w:rPr>
        <w:t xml:space="preserve">. </w:t>
      </w:r>
      <w:r w:rsidR="00DE16ED">
        <w:rPr>
          <w:rFonts w:ascii="Saira" w:hAnsi="Saira"/>
          <w:color w:val="002060"/>
        </w:rPr>
        <w:t>Asimismo, l</w:t>
      </w:r>
      <w:r w:rsidR="00A753BD">
        <w:rPr>
          <w:rFonts w:ascii="Saira" w:hAnsi="Saira"/>
          <w:color w:val="002060"/>
        </w:rPr>
        <w:t xml:space="preserve">a estación </w:t>
      </w:r>
      <w:r w:rsidRPr="009C344B">
        <w:rPr>
          <w:rFonts w:ascii="Saira" w:hAnsi="Saira"/>
          <w:color w:val="002060"/>
        </w:rPr>
        <w:t>ha diseñado</w:t>
      </w:r>
      <w:r>
        <w:rPr>
          <w:rFonts w:ascii="Saira" w:hAnsi="Saira"/>
          <w:color w:val="002060"/>
        </w:rPr>
        <w:t xml:space="preserve"> </w:t>
      </w:r>
      <w:r w:rsidRPr="009C344B">
        <w:rPr>
          <w:rFonts w:ascii="Saira" w:hAnsi="Saira"/>
          <w:color w:val="002060"/>
        </w:rPr>
        <w:t xml:space="preserve">un programa especial </w:t>
      </w:r>
      <w:r>
        <w:rPr>
          <w:rFonts w:ascii="Saira" w:hAnsi="Saira"/>
          <w:color w:val="002060"/>
        </w:rPr>
        <w:t xml:space="preserve">de eventos </w:t>
      </w:r>
      <w:r w:rsidR="00B90062">
        <w:rPr>
          <w:rFonts w:ascii="Saira" w:hAnsi="Saira"/>
          <w:color w:val="002060"/>
        </w:rPr>
        <w:t>de</w:t>
      </w:r>
      <w:r>
        <w:rPr>
          <w:rFonts w:ascii="Saira" w:hAnsi="Saira"/>
          <w:color w:val="002060"/>
        </w:rPr>
        <w:t xml:space="preserve"> primavera</w:t>
      </w:r>
      <w:r w:rsidR="00A753BD">
        <w:rPr>
          <w:rFonts w:ascii="Saira" w:hAnsi="Saira"/>
          <w:color w:val="002060"/>
        </w:rPr>
        <w:t>,</w:t>
      </w:r>
      <w:r w:rsidR="00A753BD" w:rsidRPr="00A753BD">
        <w:rPr>
          <w:rFonts w:ascii="Saira" w:hAnsi="Saira"/>
          <w:color w:val="002060"/>
        </w:rPr>
        <w:t xml:space="preserve"> </w:t>
      </w:r>
      <w:r w:rsidR="00A753BD">
        <w:rPr>
          <w:rFonts w:ascii="Saira" w:hAnsi="Saira"/>
          <w:color w:val="002060"/>
        </w:rPr>
        <w:t>p</w:t>
      </w:r>
      <w:r w:rsidR="00A753BD" w:rsidRPr="009C344B">
        <w:rPr>
          <w:rFonts w:ascii="Saira" w:hAnsi="Saira"/>
          <w:color w:val="002060"/>
        </w:rPr>
        <w:t>ara dinamizar el último mes de temporada</w:t>
      </w:r>
      <w:r w:rsidRPr="00E3033B">
        <w:rPr>
          <w:rFonts w:ascii="Saira" w:hAnsi="Saira"/>
          <w:color w:val="002060"/>
        </w:rPr>
        <w:t>.</w:t>
      </w:r>
    </w:p>
    <w:p w14:paraId="17487F38" w14:textId="3035FF06" w:rsidR="009C344B" w:rsidRPr="00E3033B" w:rsidRDefault="009C344B" w:rsidP="00A753BD">
      <w:pPr>
        <w:ind w:firstLine="708"/>
        <w:jc w:val="both"/>
        <w:rPr>
          <w:rFonts w:ascii="Saira" w:hAnsi="Saira"/>
          <w:color w:val="002060"/>
        </w:rPr>
      </w:pPr>
      <w:r w:rsidRPr="00E3033B">
        <w:rPr>
          <w:rFonts w:ascii="Saira" w:hAnsi="Saira"/>
          <w:color w:val="002060"/>
        </w:rPr>
        <w:t>La estación y la Federación Andaluza de Deportes de Invierno, a fin de potenciar la actividad deportiva en Sierra Nevada, han programado 30 competiciones con pruebas de todas las disciplinas de nieve: Alpino, Snowboard, Freestyle y Fondo. El programa deportivo de Sierra Nevada para la nueva temporada cuenta con carreras para todas las categorías, desde alevines hasta veteranos, destacando entre todas los Campeonatos de España Absolutos de Freestyle y Snowboard.</w:t>
      </w:r>
    </w:p>
    <w:p w14:paraId="0EF797F2" w14:textId="77777777" w:rsidR="009C344B" w:rsidRDefault="009C344B" w:rsidP="009C344B">
      <w:pPr>
        <w:spacing w:after="0" w:line="240" w:lineRule="auto"/>
        <w:jc w:val="both"/>
        <w:rPr>
          <w:rFonts w:ascii="Saira" w:eastAsia="Calibri" w:hAnsi="Saira" w:cs="Times New Roman"/>
          <w:b/>
          <w:sz w:val="28"/>
          <w:szCs w:val="28"/>
        </w:rPr>
      </w:pPr>
    </w:p>
    <w:p w14:paraId="4DB97E26" w14:textId="1ABEF9A8" w:rsidR="009C344B" w:rsidRPr="009C344B" w:rsidRDefault="009C344B" w:rsidP="009C344B">
      <w:pPr>
        <w:pStyle w:val="Prrafodelista"/>
        <w:numPr>
          <w:ilvl w:val="0"/>
          <w:numId w:val="4"/>
        </w:numPr>
        <w:spacing w:after="0" w:line="240" w:lineRule="auto"/>
        <w:jc w:val="both"/>
        <w:rPr>
          <w:rFonts w:ascii="Saira" w:eastAsia="Calibri" w:hAnsi="Saira" w:cs="Times New Roman"/>
          <w:b/>
          <w:color w:val="1F3864" w:themeColor="accent5" w:themeShade="80"/>
          <w:sz w:val="28"/>
          <w:szCs w:val="28"/>
        </w:rPr>
      </w:pPr>
      <w:r w:rsidRPr="009C344B">
        <w:rPr>
          <w:rFonts w:ascii="Saira" w:eastAsia="Calibri" w:hAnsi="Saira" w:cs="Times New Roman"/>
          <w:b/>
          <w:color w:val="1F3864" w:themeColor="accent5" w:themeShade="80"/>
          <w:sz w:val="28"/>
          <w:szCs w:val="28"/>
        </w:rPr>
        <w:t>Cinco cañones de última generación</w:t>
      </w:r>
    </w:p>
    <w:p w14:paraId="60294F78" w14:textId="77777777" w:rsidR="009C344B" w:rsidRPr="009C344B" w:rsidRDefault="009C344B" w:rsidP="009C344B">
      <w:pPr>
        <w:spacing w:after="0" w:line="240" w:lineRule="auto"/>
        <w:jc w:val="both"/>
        <w:rPr>
          <w:rFonts w:ascii="Saira" w:eastAsia="Calibri" w:hAnsi="Saira" w:cs="Times New Roman"/>
          <w:color w:val="1F3864" w:themeColor="accent5" w:themeShade="80"/>
          <w:sz w:val="24"/>
          <w:szCs w:val="24"/>
        </w:rPr>
      </w:pPr>
    </w:p>
    <w:p w14:paraId="2BDA9C5E" w14:textId="77777777" w:rsidR="009C344B" w:rsidRPr="009C344B" w:rsidRDefault="009C344B" w:rsidP="009C344B">
      <w:pPr>
        <w:spacing w:after="0" w:line="240" w:lineRule="auto"/>
        <w:jc w:val="both"/>
        <w:rPr>
          <w:rFonts w:ascii="Saira" w:eastAsia="Calibri" w:hAnsi="Saira" w:cs="Times New Roman"/>
          <w:color w:val="1F3864" w:themeColor="accent5" w:themeShade="80"/>
          <w:sz w:val="24"/>
          <w:szCs w:val="24"/>
        </w:rPr>
      </w:pPr>
      <w:r w:rsidRPr="009C344B">
        <w:rPr>
          <w:rFonts w:ascii="Saira" w:eastAsia="Calibri" w:hAnsi="Saira" w:cs="Times New Roman"/>
          <w:color w:val="1F3864" w:themeColor="accent5" w:themeShade="80"/>
          <w:sz w:val="24"/>
          <w:szCs w:val="24"/>
        </w:rPr>
        <w:t xml:space="preserve">Sierra Nevada incorpora esta temporada </w:t>
      </w:r>
      <w:r w:rsidRPr="009C344B">
        <w:rPr>
          <w:rFonts w:ascii="Saira" w:eastAsia="Calibri" w:hAnsi="Saira" w:cs="Times New Roman"/>
          <w:b/>
          <w:color w:val="1F3864" w:themeColor="accent5" w:themeShade="80"/>
          <w:sz w:val="24"/>
          <w:szCs w:val="24"/>
        </w:rPr>
        <w:t>cinco cañones de última generación</w:t>
      </w:r>
      <w:r w:rsidRPr="009C344B">
        <w:rPr>
          <w:rFonts w:ascii="Saira" w:eastAsia="Calibri" w:hAnsi="Saira" w:cs="Times New Roman"/>
          <w:color w:val="1F3864" w:themeColor="accent5" w:themeShade="80"/>
          <w:sz w:val="24"/>
          <w:szCs w:val="24"/>
        </w:rPr>
        <w:t xml:space="preserve">, siguiendo el proceso de renovación y modernización del sistema de producción de nieve emprendido con motivo de los Campeonatos de Mundo del año 2017, que propiciaron la llegada de tres TF10 </w:t>
      </w:r>
      <w:proofErr w:type="spellStart"/>
      <w:r w:rsidRPr="009C344B">
        <w:rPr>
          <w:rFonts w:ascii="Saira" w:eastAsia="Calibri" w:hAnsi="Saira" w:cs="Times New Roman"/>
          <w:color w:val="1F3864" w:themeColor="accent5" w:themeShade="80"/>
          <w:sz w:val="24"/>
          <w:szCs w:val="24"/>
        </w:rPr>
        <w:t>TechnoAlpin</w:t>
      </w:r>
      <w:proofErr w:type="spellEnd"/>
      <w:r w:rsidRPr="009C344B">
        <w:rPr>
          <w:rFonts w:ascii="Saira" w:eastAsia="Calibri" w:hAnsi="Saira" w:cs="Times New Roman"/>
          <w:color w:val="1F3864" w:themeColor="accent5" w:themeShade="80"/>
          <w:sz w:val="24"/>
          <w:szCs w:val="24"/>
        </w:rPr>
        <w:t xml:space="preserve">. </w:t>
      </w:r>
    </w:p>
    <w:p w14:paraId="2A165DC2" w14:textId="77777777" w:rsidR="009C344B" w:rsidRDefault="009C344B" w:rsidP="009C344B">
      <w:pPr>
        <w:spacing w:after="0" w:line="240" w:lineRule="auto"/>
        <w:jc w:val="both"/>
        <w:rPr>
          <w:rFonts w:ascii="Saira" w:eastAsia="Calibri" w:hAnsi="Saira" w:cs="Times New Roman"/>
          <w:color w:val="1F3864" w:themeColor="accent5" w:themeShade="80"/>
          <w:sz w:val="24"/>
          <w:szCs w:val="24"/>
        </w:rPr>
      </w:pPr>
    </w:p>
    <w:p w14:paraId="7CAD7998" w14:textId="25C24D25" w:rsidR="009C344B" w:rsidRPr="009C344B" w:rsidRDefault="009C344B" w:rsidP="009C344B">
      <w:pPr>
        <w:spacing w:after="0" w:line="240" w:lineRule="auto"/>
        <w:jc w:val="both"/>
        <w:rPr>
          <w:rFonts w:ascii="Saira" w:eastAsia="Calibri" w:hAnsi="Saira" w:cs="Times New Roman"/>
          <w:color w:val="1F3864" w:themeColor="accent5" w:themeShade="80"/>
          <w:sz w:val="24"/>
          <w:szCs w:val="24"/>
        </w:rPr>
      </w:pPr>
      <w:r w:rsidRPr="009C344B">
        <w:rPr>
          <w:rFonts w:ascii="Saira" w:eastAsia="Calibri" w:hAnsi="Saira" w:cs="Times New Roman"/>
          <w:color w:val="1F3864" w:themeColor="accent5" w:themeShade="80"/>
          <w:sz w:val="24"/>
          <w:szCs w:val="24"/>
        </w:rPr>
        <w:t xml:space="preserve">Los cinco nuevos cañones, de alta y baja presión, producen nieve con mayor grado de eficacia que los cañones tradicionales y mayor eficiencia energética. Con ellos, la estación aprovechará mejor las ‘ventanas’ de frío para la </w:t>
      </w:r>
      <w:proofErr w:type="spellStart"/>
      <w:r w:rsidRPr="009C344B">
        <w:rPr>
          <w:rFonts w:ascii="Saira" w:eastAsia="Calibri" w:hAnsi="Saira" w:cs="Times New Roman"/>
          <w:color w:val="1F3864" w:themeColor="accent5" w:themeShade="80"/>
          <w:sz w:val="24"/>
          <w:szCs w:val="24"/>
        </w:rPr>
        <w:t>innivación</w:t>
      </w:r>
      <w:proofErr w:type="spellEnd"/>
      <w:r w:rsidRPr="009C344B">
        <w:rPr>
          <w:rFonts w:ascii="Saira" w:eastAsia="Calibri" w:hAnsi="Saira" w:cs="Times New Roman"/>
          <w:color w:val="1F3864" w:themeColor="accent5" w:themeShade="80"/>
          <w:sz w:val="24"/>
          <w:szCs w:val="24"/>
        </w:rPr>
        <w:t xml:space="preserve"> y propiciará así la apertura más rápida de pistas o la consolidación de las que ya están operativas, especialmente las situadas en zonas medias y altas del dominio esquiable. Los nuevos modelos cuentan con una </w:t>
      </w:r>
      <w:r w:rsidRPr="009C344B">
        <w:rPr>
          <w:rFonts w:ascii="Saira" w:eastAsia="Calibri" w:hAnsi="Saira" w:cs="Times New Roman"/>
          <w:color w:val="1F3864" w:themeColor="accent5" w:themeShade="80"/>
          <w:sz w:val="24"/>
          <w:szCs w:val="24"/>
        </w:rPr>
        <w:lastRenderedPageBreak/>
        <w:t>estructura interna que les confiere mayor durabilidad y una reducción considerable de mantenimiento. Además, el diseño especial de los componentes garantiza la calidad de la nieve producida con independencia de la presión del agua y en temperaturas marginales.</w:t>
      </w:r>
    </w:p>
    <w:p w14:paraId="261EA5F2" w14:textId="77777777" w:rsidR="009C344B" w:rsidRPr="009C344B" w:rsidRDefault="009C344B" w:rsidP="009C344B">
      <w:pPr>
        <w:spacing w:after="0" w:line="240" w:lineRule="auto"/>
        <w:jc w:val="both"/>
        <w:rPr>
          <w:rFonts w:ascii="Saira" w:eastAsia="Calibri" w:hAnsi="Saira" w:cs="Times New Roman"/>
          <w:color w:val="1F3864" w:themeColor="accent5" w:themeShade="80"/>
          <w:sz w:val="24"/>
          <w:szCs w:val="24"/>
        </w:rPr>
      </w:pPr>
    </w:p>
    <w:p w14:paraId="00D0F3C8" w14:textId="77777777" w:rsidR="009C344B" w:rsidRPr="009C344B" w:rsidRDefault="009C344B" w:rsidP="009C344B">
      <w:pPr>
        <w:pStyle w:val="Prrafodelista"/>
        <w:numPr>
          <w:ilvl w:val="0"/>
          <w:numId w:val="4"/>
        </w:numPr>
        <w:spacing w:after="0" w:line="240" w:lineRule="auto"/>
        <w:jc w:val="both"/>
        <w:rPr>
          <w:rFonts w:ascii="Saira" w:eastAsia="Calibri" w:hAnsi="Saira" w:cs="Times New Roman"/>
          <w:b/>
          <w:color w:val="1F3864" w:themeColor="accent5" w:themeShade="80"/>
          <w:sz w:val="28"/>
          <w:szCs w:val="28"/>
        </w:rPr>
      </w:pPr>
      <w:r w:rsidRPr="009C344B">
        <w:rPr>
          <w:rFonts w:ascii="Saira" w:eastAsia="Calibri" w:hAnsi="Saira" w:cs="Times New Roman"/>
          <w:b/>
          <w:color w:val="1F3864" w:themeColor="accent5" w:themeShade="80"/>
          <w:sz w:val="28"/>
          <w:szCs w:val="28"/>
        </w:rPr>
        <w:t>Nueva pista de fondo</w:t>
      </w:r>
    </w:p>
    <w:p w14:paraId="6B250257" w14:textId="77777777" w:rsidR="009C344B" w:rsidRPr="009C344B" w:rsidRDefault="009C344B" w:rsidP="009C344B">
      <w:pPr>
        <w:spacing w:after="0" w:line="240" w:lineRule="auto"/>
        <w:jc w:val="both"/>
        <w:rPr>
          <w:rFonts w:ascii="Saira" w:eastAsia="Calibri" w:hAnsi="Saira" w:cs="Times New Roman"/>
          <w:color w:val="1F3864" w:themeColor="accent5" w:themeShade="80"/>
          <w:sz w:val="24"/>
          <w:szCs w:val="24"/>
        </w:rPr>
      </w:pPr>
    </w:p>
    <w:p w14:paraId="05D7B6C6" w14:textId="77777777" w:rsidR="009C344B" w:rsidRPr="009C344B" w:rsidRDefault="009C344B" w:rsidP="009C344B">
      <w:pPr>
        <w:spacing w:after="0" w:line="240" w:lineRule="auto"/>
        <w:jc w:val="both"/>
        <w:rPr>
          <w:rFonts w:ascii="Saira" w:eastAsia="Calibri" w:hAnsi="Saira" w:cs="Times New Roman"/>
          <w:color w:val="1F3864" w:themeColor="accent5" w:themeShade="80"/>
          <w:sz w:val="24"/>
          <w:szCs w:val="24"/>
        </w:rPr>
      </w:pPr>
      <w:r w:rsidRPr="009C344B">
        <w:rPr>
          <w:rFonts w:ascii="Saira" w:eastAsia="Calibri" w:hAnsi="Saira" w:cs="Times New Roman"/>
          <w:color w:val="1F3864" w:themeColor="accent5" w:themeShade="80"/>
          <w:sz w:val="24"/>
          <w:szCs w:val="24"/>
        </w:rPr>
        <w:t xml:space="preserve">Sierra Nevada ha diseñado una </w:t>
      </w:r>
      <w:r w:rsidRPr="009C344B">
        <w:rPr>
          <w:rFonts w:ascii="Saira" w:eastAsia="Calibri" w:hAnsi="Saira" w:cs="Times New Roman"/>
          <w:b/>
          <w:color w:val="1F3864" w:themeColor="accent5" w:themeShade="80"/>
          <w:sz w:val="24"/>
          <w:szCs w:val="24"/>
        </w:rPr>
        <w:t>nueva pista de fondo</w:t>
      </w:r>
      <w:r w:rsidRPr="009C344B">
        <w:rPr>
          <w:rFonts w:ascii="Saira" w:eastAsia="Calibri" w:hAnsi="Saira" w:cs="Times New Roman"/>
          <w:color w:val="1F3864" w:themeColor="accent5" w:themeShade="80"/>
          <w:sz w:val="24"/>
          <w:szCs w:val="24"/>
        </w:rPr>
        <w:t xml:space="preserve"> (esquí nórdico) junto a la estación inferior del telesilla Virgen de las Nieves. La nueva pista, de 2.500 metros, da respuesta a la demanda de los aficionados de esta disciplina de los deportes de invierno.</w:t>
      </w:r>
    </w:p>
    <w:p w14:paraId="048354F4" w14:textId="77777777" w:rsidR="009C344B" w:rsidRDefault="009C344B" w:rsidP="009C344B">
      <w:pPr>
        <w:spacing w:after="0" w:line="240" w:lineRule="auto"/>
        <w:jc w:val="both"/>
        <w:rPr>
          <w:rFonts w:ascii="Saira" w:eastAsia="Calibri" w:hAnsi="Saira" w:cs="Times New Roman"/>
          <w:color w:val="1F3864" w:themeColor="accent5" w:themeShade="80"/>
          <w:sz w:val="24"/>
          <w:szCs w:val="24"/>
        </w:rPr>
      </w:pPr>
    </w:p>
    <w:p w14:paraId="3F8B8FFD" w14:textId="270BA345" w:rsidR="009C344B" w:rsidRPr="009C344B" w:rsidRDefault="009C344B" w:rsidP="009C344B">
      <w:pPr>
        <w:spacing w:after="0" w:line="240" w:lineRule="auto"/>
        <w:jc w:val="both"/>
        <w:rPr>
          <w:rFonts w:ascii="Saira" w:eastAsia="Calibri" w:hAnsi="Saira" w:cs="Times New Roman"/>
          <w:color w:val="1F3864" w:themeColor="accent5" w:themeShade="80"/>
          <w:sz w:val="24"/>
          <w:szCs w:val="24"/>
        </w:rPr>
      </w:pPr>
      <w:r w:rsidRPr="009C344B">
        <w:rPr>
          <w:rFonts w:ascii="Saira" w:eastAsia="Calibri" w:hAnsi="Saira" w:cs="Times New Roman"/>
          <w:color w:val="1F3864" w:themeColor="accent5" w:themeShade="80"/>
          <w:sz w:val="24"/>
          <w:szCs w:val="24"/>
        </w:rPr>
        <w:t xml:space="preserve">La estación consolida también esta temporada el itinerario de </w:t>
      </w:r>
      <w:r w:rsidRPr="009C344B">
        <w:rPr>
          <w:rFonts w:ascii="Saira" w:eastAsia="Calibri" w:hAnsi="Saira" w:cs="Times New Roman"/>
          <w:b/>
          <w:color w:val="1F3864" w:themeColor="accent5" w:themeShade="80"/>
          <w:sz w:val="24"/>
          <w:szCs w:val="24"/>
        </w:rPr>
        <w:t>esquí de montaña</w:t>
      </w:r>
      <w:r w:rsidRPr="009C344B">
        <w:rPr>
          <w:rFonts w:ascii="Saira" w:eastAsia="Calibri" w:hAnsi="Saira" w:cs="Times New Roman"/>
          <w:color w:val="1F3864" w:themeColor="accent5" w:themeShade="80"/>
          <w:sz w:val="24"/>
          <w:szCs w:val="24"/>
        </w:rPr>
        <w:t xml:space="preserve"> que, con carácter experimental, se puso en marcha la campaña anterior. Así, una vez comprobada su compatibilidad con el esquí alpino, este itinerario se integra esta temporada en el mapa de pistas de la estación. El recorrido, que trascurre en sentido ascendente paralelo a la pista Águila, parte desde la estación inferior del telesilla Virgen de la Nieves y, tras 6,2 kilómetros y 920 metros de desnivel positivo, concluye en la estación superior del telesilla Laguna, cerca de la cumbre del Veleta. </w:t>
      </w:r>
    </w:p>
    <w:p w14:paraId="681FB061" w14:textId="77777777" w:rsidR="009C344B" w:rsidRPr="009C344B" w:rsidRDefault="009C344B" w:rsidP="009C344B">
      <w:pPr>
        <w:spacing w:after="0" w:line="240" w:lineRule="auto"/>
        <w:jc w:val="both"/>
        <w:rPr>
          <w:rFonts w:ascii="Saira" w:eastAsia="Calibri" w:hAnsi="Saira" w:cs="Times New Roman"/>
          <w:color w:val="1F3864" w:themeColor="accent5" w:themeShade="80"/>
          <w:sz w:val="24"/>
          <w:szCs w:val="24"/>
        </w:rPr>
      </w:pPr>
      <w:r w:rsidRPr="009C344B">
        <w:rPr>
          <w:rFonts w:ascii="Saira" w:eastAsia="Calibri" w:hAnsi="Saira" w:cs="Times New Roman"/>
          <w:color w:val="1F3864" w:themeColor="accent5" w:themeShade="80"/>
          <w:sz w:val="24"/>
          <w:szCs w:val="24"/>
        </w:rPr>
        <w:t>Por lo demás, el departamento de Montaña ha incluido en plano oficial seis nuevas pistas que, aunque pisadas y abiertas al público como recorridos alternativos en días de máxima afluencia, no ha sido hasta ahora cuando, una vez certificado su uso, se han incluido en plano.</w:t>
      </w:r>
    </w:p>
    <w:p w14:paraId="7738C3B0" w14:textId="77777777" w:rsidR="009C344B" w:rsidRDefault="009C344B" w:rsidP="009C344B">
      <w:pPr>
        <w:spacing w:after="0" w:line="240" w:lineRule="auto"/>
        <w:jc w:val="both"/>
        <w:rPr>
          <w:rFonts w:ascii="Saira" w:eastAsia="Calibri" w:hAnsi="Saira" w:cs="Times New Roman"/>
          <w:color w:val="1F3864" w:themeColor="accent5" w:themeShade="80"/>
          <w:sz w:val="24"/>
          <w:szCs w:val="24"/>
        </w:rPr>
      </w:pPr>
    </w:p>
    <w:p w14:paraId="22BE606B" w14:textId="3D5EC1AC" w:rsidR="009C344B" w:rsidRPr="009C344B" w:rsidRDefault="009C344B" w:rsidP="009C344B">
      <w:pPr>
        <w:spacing w:after="0" w:line="240" w:lineRule="auto"/>
        <w:jc w:val="both"/>
        <w:rPr>
          <w:rFonts w:ascii="Saira" w:eastAsia="Calibri" w:hAnsi="Saira" w:cs="Times New Roman"/>
          <w:color w:val="1F3864" w:themeColor="accent5" w:themeShade="80"/>
          <w:sz w:val="24"/>
          <w:szCs w:val="24"/>
        </w:rPr>
      </w:pPr>
      <w:r w:rsidRPr="009C344B">
        <w:rPr>
          <w:rFonts w:ascii="Saira" w:eastAsia="Calibri" w:hAnsi="Saira" w:cs="Times New Roman"/>
          <w:color w:val="1F3864" w:themeColor="accent5" w:themeShade="80"/>
          <w:sz w:val="24"/>
          <w:szCs w:val="24"/>
        </w:rPr>
        <w:t xml:space="preserve">Se trata de Edelweiss y Pandereta en Cauchiles, Ardilla y Los Topos en Borreguiles, Las Campanas en La Laguna, y Tropical en Loma de </w:t>
      </w:r>
      <w:proofErr w:type="spellStart"/>
      <w:r w:rsidRPr="009C344B">
        <w:rPr>
          <w:rFonts w:ascii="Saira" w:eastAsia="Calibri" w:hAnsi="Saira" w:cs="Times New Roman"/>
          <w:color w:val="1F3864" w:themeColor="accent5" w:themeShade="80"/>
          <w:sz w:val="24"/>
          <w:szCs w:val="24"/>
        </w:rPr>
        <w:t>Dílar</w:t>
      </w:r>
      <w:proofErr w:type="spellEnd"/>
      <w:r w:rsidRPr="009C344B">
        <w:rPr>
          <w:rFonts w:ascii="Saira" w:eastAsia="Calibri" w:hAnsi="Saira" w:cs="Times New Roman"/>
          <w:color w:val="1F3864" w:themeColor="accent5" w:themeShade="80"/>
          <w:sz w:val="24"/>
          <w:szCs w:val="24"/>
        </w:rPr>
        <w:t>. Con ellas, se alcanzaría, en una situación</w:t>
      </w:r>
    </w:p>
    <w:p w14:paraId="7C85A0EA" w14:textId="77777777" w:rsidR="009C344B" w:rsidRPr="009C344B" w:rsidRDefault="009C344B" w:rsidP="009C344B">
      <w:pPr>
        <w:spacing w:after="0" w:line="240" w:lineRule="auto"/>
        <w:jc w:val="both"/>
        <w:rPr>
          <w:rFonts w:ascii="Saira" w:eastAsia="Calibri" w:hAnsi="Saira" w:cs="Times New Roman"/>
          <w:color w:val="1F3864" w:themeColor="accent5" w:themeShade="80"/>
          <w:sz w:val="24"/>
          <w:szCs w:val="24"/>
        </w:rPr>
      </w:pPr>
      <w:r w:rsidRPr="009C344B">
        <w:rPr>
          <w:rFonts w:ascii="Saira" w:eastAsia="Calibri" w:hAnsi="Saira" w:cs="Times New Roman"/>
          <w:color w:val="1F3864" w:themeColor="accent5" w:themeShade="80"/>
          <w:sz w:val="24"/>
          <w:szCs w:val="24"/>
        </w:rPr>
        <w:t>de plena apertura, 110,4 kilómetros esquiables.</w:t>
      </w:r>
    </w:p>
    <w:p w14:paraId="2D7B2C1E" w14:textId="77777777" w:rsidR="009C344B" w:rsidRPr="009C344B" w:rsidRDefault="009C344B" w:rsidP="009C344B">
      <w:pPr>
        <w:spacing w:after="0" w:line="240" w:lineRule="auto"/>
        <w:jc w:val="both"/>
        <w:rPr>
          <w:rFonts w:ascii="Saira" w:eastAsia="Calibri" w:hAnsi="Saira" w:cs="Times New Roman"/>
          <w:color w:val="1F3864" w:themeColor="accent5" w:themeShade="80"/>
          <w:sz w:val="24"/>
          <w:szCs w:val="24"/>
        </w:rPr>
      </w:pPr>
    </w:p>
    <w:p w14:paraId="69583F28" w14:textId="77777777" w:rsidR="009C344B" w:rsidRPr="009C344B" w:rsidRDefault="009C344B" w:rsidP="009C344B">
      <w:pPr>
        <w:pStyle w:val="Prrafodelista"/>
        <w:numPr>
          <w:ilvl w:val="0"/>
          <w:numId w:val="4"/>
        </w:numPr>
        <w:spacing w:after="0" w:line="240" w:lineRule="auto"/>
        <w:jc w:val="both"/>
        <w:rPr>
          <w:rFonts w:ascii="Saira" w:eastAsia="Calibri" w:hAnsi="Saira" w:cs="Times New Roman"/>
          <w:b/>
          <w:color w:val="1F3864" w:themeColor="accent5" w:themeShade="80"/>
          <w:sz w:val="28"/>
          <w:szCs w:val="28"/>
        </w:rPr>
      </w:pPr>
      <w:r w:rsidRPr="009C344B">
        <w:rPr>
          <w:rFonts w:ascii="Saira" w:eastAsia="Calibri" w:hAnsi="Saira" w:cs="Times New Roman"/>
          <w:b/>
          <w:color w:val="1F3864" w:themeColor="accent5" w:themeShade="80"/>
          <w:sz w:val="28"/>
          <w:szCs w:val="28"/>
        </w:rPr>
        <w:t>Nuevas funciones de la App</w:t>
      </w:r>
    </w:p>
    <w:p w14:paraId="7419AC57" w14:textId="77777777" w:rsidR="009C344B" w:rsidRDefault="009C344B" w:rsidP="009C344B">
      <w:pPr>
        <w:spacing w:after="0" w:line="240" w:lineRule="auto"/>
        <w:jc w:val="both"/>
        <w:rPr>
          <w:rFonts w:ascii="Saira" w:eastAsia="Calibri" w:hAnsi="Saira" w:cs="Times New Roman"/>
          <w:color w:val="1F3864" w:themeColor="accent5" w:themeShade="80"/>
          <w:sz w:val="24"/>
          <w:szCs w:val="24"/>
        </w:rPr>
      </w:pPr>
    </w:p>
    <w:p w14:paraId="797BCD93" w14:textId="40616983" w:rsidR="009C344B" w:rsidRPr="009C344B" w:rsidRDefault="009C344B" w:rsidP="009C344B">
      <w:pPr>
        <w:spacing w:after="0" w:line="240" w:lineRule="auto"/>
        <w:jc w:val="both"/>
        <w:rPr>
          <w:rFonts w:ascii="Saira" w:eastAsia="Calibri" w:hAnsi="Saira" w:cs="Times New Roman"/>
          <w:color w:val="1F3864" w:themeColor="accent5" w:themeShade="80"/>
          <w:sz w:val="24"/>
          <w:szCs w:val="24"/>
        </w:rPr>
      </w:pPr>
      <w:r w:rsidRPr="009C344B">
        <w:rPr>
          <w:rFonts w:ascii="Saira" w:eastAsia="Calibri" w:hAnsi="Saira" w:cs="Times New Roman"/>
          <w:color w:val="1F3864" w:themeColor="accent5" w:themeShade="80"/>
          <w:sz w:val="24"/>
          <w:szCs w:val="24"/>
        </w:rPr>
        <w:lastRenderedPageBreak/>
        <w:t>La App de Sierra Nevada, con más 50.000 descargas en tres temporadas, ofrece este año nuevas funcionalidades a los usuarios de la estación invernal granadina. A la información básica -estado de la estación, pistas, remontes, meteorología o webcams-, esta campaña se sumarán nuevas experiencias a través del teléfono móvil, sin dejar de esquiar.</w:t>
      </w:r>
    </w:p>
    <w:p w14:paraId="3F327DEF" w14:textId="77777777" w:rsidR="009C344B" w:rsidRDefault="009C344B" w:rsidP="009C344B">
      <w:pPr>
        <w:spacing w:after="0" w:line="240" w:lineRule="auto"/>
        <w:jc w:val="both"/>
        <w:rPr>
          <w:rFonts w:ascii="Saira" w:eastAsia="Calibri" w:hAnsi="Saira" w:cs="Times New Roman"/>
          <w:color w:val="1F3864" w:themeColor="accent5" w:themeShade="80"/>
          <w:sz w:val="24"/>
          <w:szCs w:val="24"/>
        </w:rPr>
      </w:pPr>
    </w:p>
    <w:p w14:paraId="1D8A7DC3" w14:textId="17F57913" w:rsidR="009C344B" w:rsidRPr="009C344B" w:rsidRDefault="009C344B" w:rsidP="009C344B">
      <w:pPr>
        <w:spacing w:after="0" w:line="240" w:lineRule="auto"/>
        <w:jc w:val="both"/>
        <w:rPr>
          <w:rFonts w:ascii="Saira" w:eastAsia="Calibri" w:hAnsi="Saira" w:cs="Times New Roman"/>
          <w:color w:val="1F3864" w:themeColor="accent5" w:themeShade="80"/>
          <w:sz w:val="24"/>
          <w:szCs w:val="24"/>
        </w:rPr>
      </w:pPr>
      <w:r w:rsidRPr="009C344B">
        <w:rPr>
          <w:rFonts w:ascii="Saira" w:eastAsia="Calibri" w:hAnsi="Saira" w:cs="Times New Roman"/>
          <w:color w:val="1F3864" w:themeColor="accent5" w:themeShade="80"/>
          <w:sz w:val="24"/>
          <w:szCs w:val="24"/>
        </w:rPr>
        <w:t xml:space="preserve">Así, será </w:t>
      </w:r>
      <w:bookmarkStart w:id="1" w:name="_Hlk530648664"/>
      <w:r w:rsidRPr="009C344B">
        <w:rPr>
          <w:rFonts w:ascii="Saira" w:eastAsia="Calibri" w:hAnsi="Saira" w:cs="Times New Roman"/>
          <w:color w:val="1F3864" w:themeColor="accent5" w:themeShade="80"/>
          <w:sz w:val="24"/>
          <w:szCs w:val="24"/>
        </w:rPr>
        <w:t xml:space="preserve">de especial utilidad para los esquiadores o </w:t>
      </w:r>
      <w:proofErr w:type="spellStart"/>
      <w:r w:rsidRPr="009C344B">
        <w:rPr>
          <w:rFonts w:ascii="Saira" w:eastAsia="Calibri" w:hAnsi="Saira" w:cs="Times New Roman"/>
          <w:color w:val="1F3864" w:themeColor="accent5" w:themeShade="80"/>
          <w:sz w:val="24"/>
          <w:szCs w:val="24"/>
        </w:rPr>
        <w:t>snowboarders</w:t>
      </w:r>
      <w:proofErr w:type="spellEnd"/>
      <w:r w:rsidRPr="009C344B">
        <w:rPr>
          <w:rFonts w:ascii="Saira" w:eastAsia="Calibri" w:hAnsi="Saira" w:cs="Times New Roman"/>
          <w:color w:val="1F3864" w:themeColor="accent5" w:themeShade="80"/>
          <w:sz w:val="24"/>
          <w:szCs w:val="24"/>
        </w:rPr>
        <w:t xml:space="preserve"> </w:t>
      </w:r>
      <w:bookmarkEnd w:id="1"/>
      <w:r w:rsidRPr="009C344B">
        <w:rPr>
          <w:rFonts w:ascii="Saira" w:eastAsia="Calibri" w:hAnsi="Saira" w:cs="Times New Roman"/>
          <w:color w:val="1F3864" w:themeColor="accent5" w:themeShade="80"/>
          <w:sz w:val="24"/>
          <w:szCs w:val="24"/>
        </w:rPr>
        <w:t xml:space="preserve">nuevos o con poca experiencia en la estación, el </w:t>
      </w:r>
      <w:r w:rsidRPr="009C344B">
        <w:rPr>
          <w:rFonts w:ascii="Saira" w:eastAsia="Calibri" w:hAnsi="Saira" w:cs="Times New Roman"/>
          <w:b/>
          <w:color w:val="1F3864" w:themeColor="accent5" w:themeShade="80"/>
          <w:sz w:val="24"/>
          <w:szCs w:val="24"/>
        </w:rPr>
        <w:t xml:space="preserve">navegador GPS </w:t>
      </w:r>
      <w:proofErr w:type="spellStart"/>
      <w:r w:rsidRPr="009C344B">
        <w:rPr>
          <w:rFonts w:ascii="Saira" w:eastAsia="Calibri" w:hAnsi="Saira" w:cs="Times New Roman"/>
          <w:b/>
          <w:color w:val="1F3864" w:themeColor="accent5" w:themeShade="80"/>
          <w:sz w:val="24"/>
          <w:szCs w:val="24"/>
        </w:rPr>
        <w:t>audioguiado</w:t>
      </w:r>
      <w:proofErr w:type="spellEnd"/>
      <w:r w:rsidRPr="009C344B">
        <w:rPr>
          <w:rFonts w:ascii="Saira" w:eastAsia="Calibri" w:hAnsi="Saira" w:cs="Times New Roman"/>
          <w:color w:val="1F3864" w:themeColor="accent5" w:themeShade="80"/>
          <w:sz w:val="24"/>
          <w:szCs w:val="24"/>
        </w:rPr>
        <w:t>, que suministra al usuario, mientras desciende por las pistas o se eleva en los remontes, información sobre las posibles rutas de esquí, pistas y remontes.</w:t>
      </w:r>
    </w:p>
    <w:p w14:paraId="650750F8" w14:textId="77777777" w:rsidR="009C344B" w:rsidRPr="009C344B" w:rsidRDefault="009C344B" w:rsidP="009C344B">
      <w:pPr>
        <w:spacing w:after="0" w:line="240" w:lineRule="auto"/>
        <w:jc w:val="both"/>
        <w:rPr>
          <w:rFonts w:ascii="Saira" w:eastAsia="Calibri" w:hAnsi="Saira" w:cs="Times New Roman"/>
          <w:color w:val="1F3864" w:themeColor="accent5" w:themeShade="80"/>
          <w:sz w:val="24"/>
          <w:szCs w:val="24"/>
        </w:rPr>
      </w:pPr>
      <w:r w:rsidRPr="009C344B">
        <w:rPr>
          <w:rFonts w:ascii="Saira" w:eastAsia="Calibri" w:hAnsi="Saira" w:cs="Times New Roman"/>
          <w:color w:val="1F3864" w:themeColor="accent5" w:themeShade="80"/>
          <w:sz w:val="24"/>
          <w:szCs w:val="24"/>
        </w:rPr>
        <w:t xml:space="preserve">La App de Sierra Nevada ofrece esta temporada un </w:t>
      </w:r>
      <w:r w:rsidRPr="009C344B">
        <w:rPr>
          <w:rFonts w:ascii="Saira" w:eastAsia="Calibri" w:hAnsi="Saira" w:cs="Times New Roman"/>
          <w:b/>
          <w:color w:val="1F3864" w:themeColor="accent5" w:themeShade="80"/>
          <w:sz w:val="24"/>
          <w:szCs w:val="24"/>
        </w:rPr>
        <w:t>mapa de pistas en 3 dimensiones</w:t>
      </w:r>
      <w:r w:rsidRPr="009C344B">
        <w:rPr>
          <w:rFonts w:ascii="Saira" w:eastAsia="Calibri" w:hAnsi="Saira" w:cs="Times New Roman"/>
          <w:color w:val="1F3864" w:themeColor="accent5" w:themeShade="80"/>
          <w:sz w:val="24"/>
          <w:szCs w:val="24"/>
        </w:rPr>
        <w:t xml:space="preserve"> que, entre otras mejoras de información, permitirá al usuario generar al acabar la jornada de esquí una video-recreación de los recorridos realizados en pistas, junto a datos adicionales, como kilómetros y desnivel esquiado durante el día.</w:t>
      </w:r>
    </w:p>
    <w:p w14:paraId="64BA1D99" w14:textId="77777777" w:rsidR="009C344B" w:rsidRPr="009C344B" w:rsidRDefault="009C344B" w:rsidP="009C344B">
      <w:pPr>
        <w:spacing w:after="0" w:line="240" w:lineRule="auto"/>
        <w:jc w:val="both"/>
        <w:rPr>
          <w:rFonts w:ascii="Saira" w:eastAsia="Calibri" w:hAnsi="Saira" w:cs="Times New Roman"/>
          <w:color w:val="1F3864" w:themeColor="accent5" w:themeShade="80"/>
          <w:sz w:val="24"/>
          <w:szCs w:val="24"/>
        </w:rPr>
      </w:pPr>
    </w:p>
    <w:p w14:paraId="530E58D0" w14:textId="77777777" w:rsidR="009C344B" w:rsidRPr="009C344B" w:rsidRDefault="009C344B" w:rsidP="009C344B">
      <w:pPr>
        <w:pStyle w:val="Prrafodelista"/>
        <w:numPr>
          <w:ilvl w:val="0"/>
          <w:numId w:val="4"/>
        </w:numPr>
        <w:spacing w:after="0" w:line="240" w:lineRule="auto"/>
        <w:jc w:val="both"/>
        <w:rPr>
          <w:rFonts w:ascii="Saira" w:eastAsia="Calibri" w:hAnsi="Saira" w:cs="Times New Roman"/>
          <w:b/>
          <w:color w:val="1F3864" w:themeColor="accent5" w:themeShade="80"/>
          <w:sz w:val="28"/>
          <w:szCs w:val="28"/>
        </w:rPr>
      </w:pPr>
      <w:r w:rsidRPr="009C344B">
        <w:rPr>
          <w:rFonts w:ascii="Saira" w:eastAsia="Calibri" w:hAnsi="Saira" w:cs="Times New Roman"/>
          <w:b/>
          <w:color w:val="1F3864" w:themeColor="accent5" w:themeShade="80"/>
          <w:sz w:val="28"/>
          <w:szCs w:val="28"/>
        </w:rPr>
        <w:t>Lucha contra el hielo</w:t>
      </w:r>
    </w:p>
    <w:p w14:paraId="76D640A1" w14:textId="77777777" w:rsidR="009C344B" w:rsidRDefault="009C344B" w:rsidP="009C344B">
      <w:pPr>
        <w:spacing w:after="0" w:line="240" w:lineRule="auto"/>
        <w:jc w:val="both"/>
        <w:rPr>
          <w:rFonts w:ascii="Saira" w:eastAsia="Calibri" w:hAnsi="Saira" w:cs="Times New Roman"/>
          <w:color w:val="1F3864" w:themeColor="accent5" w:themeShade="80"/>
          <w:sz w:val="24"/>
          <w:szCs w:val="24"/>
        </w:rPr>
      </w:pPr>
    </w:p>
    <w:p w14:paraId="78D3C16C" w14:textId="5C2672F0" w:rsidR="009C344B" w:rsidRPr="009C344B" w:rsidRDefault="009C344B" w:rsidP="009C344B">
      <w:pPr>
        <w:spacing w:after="0" w:line="240" w:lineRule="auto"/>
        <w:jc w:val="both"/>
        <w:rPr>
          <w:rFonts w:ascii="Saira" w:eastAsia="Calibri" w:hAnsi="Saira" w:cs="Times New Roman"/>
          <w:color w:val="1F3864" w:themeColor="accent5" w:themeShade="80"/>
          <w:sz w:val="24"/>
          <w:szCs w:val="24"/>
        </w:rPr>
      </w:pPr>
      <w:r w:rsidRPr="009C344B">
        <w:rPr>
          <w:rFonts w:ascii="Saira" w:eastAsia="Calibri" w:hAnsi="Saira" w:cs="Times New Roman"/>
          <w:color w:val="1F3864" w:themeColor="accent5" w:themeShade="80"/>
          <w:sz w:val="24"/>
          <w:szCs w:val="24"/>
        </w:rPr>
        <w:t xml:space="preserve">El departamento de Remontes de Sierra Nevada ha dado este verano un nuevo paso en el proyecto dirigido a </w:t>
      </w:r>
      <w:r w:rsidRPr="009C344B">
        <w:rPr>
          <w:rFonts w:ascii="Saira" w:eastAsia="Calibri" w:hAnsi="Saira" w:cs="Times New Roman"/>
          <w:b/>
          <w:color w:val="1F3864" w:themeColor="accent5" w:themeShade="80"/>
          <w:sz w:val="24"/>
          <w:szCs w:val="24"/>
        </w:rPr>
        <w:t>minimizar los efectos de la lluvia gélida</w:t>
      </w:r>
      <w:r w:rsidRPr="009C344B">
        <w:rPr>
          <w:rFonts w:ascii="Saira" w:eastAsia="Calibri" w:hAnsi="Saira" w:cs="Times New Roman"/>
          <w:color w:val="1F3864" w:themeColor="accent5" w:themeShade="80"/>
          <w:sz w:val="24"/>
          <w:szCs w:val="24"/>
        </w:rPr>
        <w:t xml:space="preserve"> en los medios mecánicos de la estación. Este fenómeno produce enormes bloques de hielo en cables y poleas. Así, el telesilla</w:t>
      </w:r>
      <w:r>
        <w:rPr>
          <w:rFonts w:ascii="Saira" w:eastAsia="Calibri" w:hAnsi="Saira" w:cs="Times New Roman"/>
          <w:color w:val="1F3864" w:themeColor="accent5" w:themeShade="80"/>
          <w:sz w:val="24"/>
          <w:szCs w:val="24"/>
        </w:rPr>
        <w:t xml:space="preserve"> </w:t>
      </w:r>
      <w:proofErr w:type="spellStart"/>
      <w:r w:rsidRPr="009C344B">
        <w:rPr>
          <w:rFonts w:ascii="Saira" w:eastAsia="Calibri" w:hAnsi="Saira" w:cs="Times New Roman"/>
          <w:color w:val="1F3864" w:themeColor="accent5" w:themeShade="80"/>
          <w:sz w:val="24"/>
          <w:szCs w:val="24"/>
        </w:rPr>
        <w:t>Stadium</w:t>
      </w:r>
      <w:proofErr w:type="spellEnd"/>
      <w:r w:rsidRPr="009C344B">
        <w:rPr>
          <w:rFonts w:ascii="Saira" w:eastAsia="Calibri" w:hAnsi="Saira" w:cs="Times New Roman"/>
          <w:color w:val="1F3864" w:themeColor="accent5" w:themeShade="80"/>
          <w:sz w:val="24"/>
          <w:szCs w:val="24"/>
        </w:rPr>
        <w:t>, uno de los remontes más afectados por esta circunstancia, ha ampliado la cubierta de la estación superior del remonte para proteger el volante de la entrada de lluvia fría a fin de evitar la generación de hielo en el ‘corazón’ de la instalación y provocar su bloqueo.</w:t>
      </w:r>
    </w:p>
    <w:p w14:paraId="6EB0446B" w14:textId="77777777" w:rsidR="009C344B" w:rsidRPr="009C344B" w:rsidRDefault="009C344B" w:rsidP="009C344B">
      <w:pPr>
        <w:spacing w:after="0" w:line="240" w:lineRule="auto"/>
        <w:jc w:val="both"/>
        <w:rPr>
          <w:rFonts w:ascii="Saira" w:eastAsia="Calibri" w:hAnsi="Saira" w:cs="Times New Roman"/>
          <w:color w:val="1F3864" w:themeColor="accent5" w:themeShade="80"/>
          <w:sz w:val="24"/>
          <w:szCs w:val="24"/>
        </w:rPr>
      </w:pPr>
    </w:p>
    <w:p w14:paraId="7B3DA432" w14:textId="77777777" w:rsidR="009C344B" w:rsidRPr="009C344B" w:rsidRDefault="009C344B" w:rsidP="009C344B">
      <w:pPr>
        <w:pStyle w:val="Prrafodelista"/>
        <w:numPr>
          <w:ilvl w:val="0"/>
          <w:numId w:val="4"/>
        </w:numPr>
        <w:spacing w:after="0" w:line="240" w:lineRule="auto"/>
        <w:jc w:val="both"/>
        <w:rPr>
          <w:rFonts w:ascii="Saira" w:eastAsia="Calibri" w:hAnsi="Saira" w:cs="Times New Roman"/>
          <w:b/>
          <w:color w:val="1F3864" w:themeColor="accent5" w:themeShade="80"/>
          <w:sz w:val="28"/>
          <w:szCs w:val="28"/>
        </w:rPr>
      </w:pPr>
      <w:r w:rsidRPr="009C344B">
        <w:rPr>
          <w:rFonts w:ascii="Saira" w:eastAsia="Calibri" w:hAnsi="Saira" w:cs="Times New Roman"/>
          <w:b/>
          <w:color w:val="1F3864" w:themeColor="accent5" w:themeShade="80"/>
          <w:sz w:val="28"/>
          <w:szCs w:val="28"/>
        </w:rPr>
        <w:t>Programa especial abril</w:t>
      </w:r>
    </w:p>
    <w:p w14:paraId="454BF0C5" w14:textId="77777777" w:rsidR="009C344B" w:rsidRDefault="009C344B" w:rsidP="009C344B">
      <w:pPr>
        <w:spacing w:after="0" w:line="240" w:lineRule="auto"/>
        <w:jc w:val="both"/>
        <w:rPr>
          <w:rFonts w:ascii="Saira" w:eastAsia="Calibri" w:hAnsi="Saira" w:cs="Times New Roman"/>
          <w:color w:val="1F3864" w:themeColor="accent5" w:themeShade="80"/>
          <w:sz w:val="24"/>
          <w:szCs w:val="24"/>
        </w:rPr>
      </w:pPr>
      <w:bookmarkStart w:id="2" w:name="_Hlk528747470"/>
    </w:p>
    <w:p w14:paraId="06D0FE97" w14:textId="511C49E7" w:rsidR="009C344B" w:rsidRPr="009C344B" w:rsidRDefault="009C344B" w:rsidP="009C344B">
      <w:pPr>
        <w:spacing w:after="0" w:line="240" w:lineRule="auto"/>
        <w:jc w:val="both"/>
        <w:rPr>
          <w:rFonts w:ascii="Saira" w:eastAsia="Calibri" w:hAnsi="Saira" w:cs="Times New Roman"/>
          <w:color w:val="1F3864" w:themeColor="accent5" w:themeShade="80"/>
          <w:sz w:val="24"/>
          <w:szCs w:val="24"/>
        </w:rPr>
      </w:pPr>
      <w:r w:rsidRPr="009C344B">
        <w:rPr>
          <w:rFonts w:ascii="Saira" w:eastAsia="Calibri" w:hAnsi="Saira" w:cs="Times New Roman"/>
          <w:color w:val="1F3864" w:themeColor="accent5" w:themeShade="80"/>
          <w:sz w:val="24"/>
          <w:szCs w:val="24"/>
        </w:rPr>
        <w:t xml:space="preserve">Para dinamizar el último mes de temporada, Sierra Nevada ha diseñado, junto con empresas de deporte, música y animación, un </w:t>
      </w:r>
      <w:r w:rsidRPr="009C344B">
        <w:rPr>
          <w:rFonts w:ascii="Saira" w:eastAsia="Calibri" w:hAnsi="Saira" w:cs="Times New Roman"/>
          <w:b/>
          <w:color w:val="1F3864" w:themeColor="accent5" w:themeShade="80"/>
          <w:sz w:val="24"/>
          <w:szCs w:val="24"/>
        </w:rPr>
        <w:t>programa especial durante abril</w:t>
      </w:r>
      <w:r w:rsidRPr="009C344B">
        <w:rPr>
          <w:rFonts w:ascii="Saira" w:eastAsia="Calibri" w:hAnsi="Saira" w:cs="Times New Roman"/>
          <w:color w:val="1F3864" w:themeColor="accent5" w:themeShade="80"/>
          <w:sz w:val="24"/>
          <w:szCs w:val="24"/>
        </w:rPr>
        <w:t xml:space="preserve">. </w:t>
      </w:r>
      <w:bookmarkEnd w:id="2"/>
      <w:r w:rsidRPr="009C344B">
        <w:rPr>
          <w:rFonts w:ascii="Saira" w:eastAsia="Calibri" w:hAnsi="Saira" w:cs="Times New Roman"/>
          <w:color w:val="1F3864" w:themeColor="accent5" w:themeShade="80"/>
          <w:sz w:val="24"/>
          <w:szCs w:val="24"/>
        </w:rPr>
        <w:t xml:space="preserve">Así, la estación granadina, a sus tradicionales eventos de primavera </w:t>
      </w:r>
      <w:r w:rsidRPr="009C344B">
        <w:rPr>
          <w:rFonts w:ascii="Saira" w:eastAsia="Calibri" w:hAnsi="Saira" w:cs="Times New Roman"/>
          <w:color w:val="1F3864" w:themeColor="accent5" w:themeShade="80"/>
          <w:sz w:val="24"/>
          <w:szCs w:val="24"/>
        </w:rPr>
        <w:lastRenderedPageBreak/>
        <w:t xml:space="preserve">como la </w:t>
      </w:r>
      <w:r w:rsidRPr="009C344B">
        <w:rPr>
          <w:rFonts w:ascii="Saira" w:eastAsia="Calibri" w:hAnsi="Saira" w:cs="Times New Roman"/>
          <w:b/>
          <w:color w:val="1F3864" w:themeColor="accent5" w:themeShade="80"/>
          <w:sz w:val="24"/>
          <w:szCs w:val="24"/>
        </w:rPr>
        <w:t>Bajada Retro o el Descenso en Bañador</w:t>
      </w:r>
      <w:r w:rsidRPr="009C344B">
        <w:rPr>
          <w:rFonts w:ascii="Saira" w:eastAsia="Calibri" w:hAnsi="Saira" w:cs="Times New Roman"/>
          <w:color w:val="1F3864" w:themeColor="accent5" w:themeShade="80"/>
          <w:sz w:val="24"/>
          <w:szCs w:val="24"/>
        </w:rPr>
        <w:t>, apostará por la música, el deporte y la diversión en familia más allá de las pistas.</w:t>
      </w:r>
    </w:p>
    <w:p w14:paraId="4AD50CB0" w14:textId="77777777" w:rsidR="009C344B" w:rsidRDefault="009C344B" w:rsidP="009C344B">
      <w:pPr>
        <w:spacing w:after="0" w:line="240" w:lineRule="auto"/>
        <w:jc w:val="both"/>
        <w:rPr>
          <w:rFonts w:ascii="Saira" w:eastAsia="Calibri" w:hAnsi="Saira" w:cs="Times New Roman"/>
          <w:color w:val="1F3864" w:themeColor="accent5" w:themeShade="80"/>
          <w:sz w:val="24"/>
          <w:szCs w:val="24"/>
        </w:rPr>
      </w:pPr>
    </w:p>
    <w:p w14:paraId="1AC3940A" w14:textId="0D6084D8" w:rsidR="009C344B" w:rsidRPr="009C344B" w:rsidRDefault="009C344B" w:rsidP="009C344B">
      <w:pPr>
        <w:spacing w:after="0" w:line="240" w:lineRule="auto"/>
        <w:jc w:val="both"/>
        <w:rPr>
          <w:rFonts w:ascii="Saira" w:eastAsia="Calibri" w:hAnsi="Saira" w:cs="Times New Roman"/>
          <w:color w:val="1F3864" w:themeColor="accent5" w:themeShade="80"/>
          <w:sz w:val="24"/>
          <w:szCs w:val="24"/>
        </w:rPr>
      </w:pPr>
      <w:r w:rsidRPr="009C344B">
        <w:rPr>
          <w:rFonts w:ascii="Saira" w:eastAsia="Calibri" w:hAnsi="Saira" w:cs="Times New Roman"/>
          <w:color w:val="1F3864" w:themeColor="accent5" w:themeShade="80"/>
          <w:sz w:val="24"/>
          <w:szCs w:val="24"/>
        </w:rPr>
        <w:t xml:space="preserve">El mes de abril, además de la programación de competiciones oficiales, acogerá la </w:t>
      </w:r>
      <w:proofErr w:type="spellStart"/>
      <w:r w:rsidRPr="009C344B">
        <w:rPr>
          <w:rFonts w:ascii="Saira" w:eastAsia="Calibri" w:hAnsi="Saira" w:cs="Times New Roman"/>
          <w:b/>
          <w:color w:val="1F3864" w:themeColor="accent5" w:themeShade="80"/>
          <w:sz w:val="24"/>
          <w:szCs w:val="24"/>
        </w:rPr>
        <w:t>Salomon</w:t>
      </w:r>
      <w:proofErr w:type="spellEnd"/>
      <w:r w:rsidRPr="009C344B">
        <w:rPr>
          <w:rFonts w:ascii="Saira" w:eastAsia="Calibri" w:hAnsi="Saira" w:cs="Times New Roman"/>
          <w:b/>
          <w:color w:val="1F3864" w:themeColor="accent5" w:themeShade="80"/>
          <w:sz w:val="24"/>
          <w:szCs w:val="24"/>
        </w:rPr>
        <w:t xml:space="preserve"> </w:t>
      </w:r>
      <w:proofErr w:type="spellStart"/>
      <w:r w:rsidRPr="009C344B">
        <w:rPr>
          <w:rFonts w:ascii="Saira" w:eastAsia="Calibri" w:hAnsi="Saira" w:cs="Times New Roman"/>
          <w:b/>
          <w:color w:val="1F3864" w:themeColor="accent5" w:themeShade="80"/>
          <w:sz w:val="24"/>
          <w:szCs w:val="24"/>
        </w:rPr>
        <w:t>Quest</w:t>
      </w:r>
      <w:proofErr w:type="spellEnd"/>
      <w:r w:rsidRPr="009C344B">
        <w:rPr>
          <w:rFonts w:ascii="Saira" w:eastAsia="Calibri" w:hAnsi="Saira" w:cs="Times New Roman"/>
          <w:color w:val="1F3864" w:themeColor="accent5" w:themeShade="80"/>
          <w:sz w:val="24"/>
          <w:szCs w:val="24"/>
        </w:rPr>
        <w:t xml:space="preserve"> (6 y 7 de abril), la prueba entre amigos y familias que concentra distintas disciplinas en un mismo evento en busca del deportista de invierno más completo.</w:t>
      </w:r>
    </w:p>
    <w:p w14:paraId="4AC91C0A" w14:textId="77777777" w:rsidR="009C344B" w:rsidRDefault="009C344B" w:rsidP="009C344B">
      <w:pPr>
        <w:spacing w:after="0" w:line="240" w:lineRule="auto"/>
        <w:jc w:val="both"/>
        <w:rPr>
          <w:rFonts w:ascii="Saira" w:eastAsia="Calibri" w:hAnsi="Saira" w:cs="Times New Roman"/>
          <w:color w:val="1F3864" w:themeColor="accent5" w:themeShade="80"/>
          <w:sz w:val="24"/>
          <w:szCs w:val="24"/>
        </w:rPr>
      </w:pPr>
    </w:p>
    <w:p w14:paraId="5C130B6A" w14:textId="6A549AF2" w:rsidR="009C344B" w:rsidRPr="009C344B" w:rsidRDefault="009C344B" w:rsidP="009C344B">
      <w:pPr>
        <w:spacing w:after="0" w:line="240" w:lineRule="auto"/>
        <w:jc w:val="both"/>
        <w:rPr>
          <w:rFonts w:ascii="Saira" w:eastAsia="Calibri" w:hAnsi="Saira" w:cs="Times New Roman"/>
          <w:color w:val="1F3864" w:themeColor="accent5" w:themeShade="80"/>
          <w:sz w:val="24"/>
          <w:szCs w:val="24"/>
        </w:rPr>
      </w:pPr>
      <w:r w:rsidRPr="009C344B">
        <w:rPr>
          <w:rFonts w:ascii="Saira" w:eastAsia="Calibri" w:hAnsi="Saira" w:cs="Times New Roman"/>
          <w:color w:val="1F3864" w:themeColor="accent5" w:themeShade="80"/>
          <w:sz w:val="24"/>
          <w:szCs w:val="24"/>
        </w:rPr>
        <w:t xml:space="preserve">Sierra Nevada acogerá esas mismas fechas (4, 5 y 6 abril), el primer </w:t>
      </w:r>
      <w:proofErr w:type="spellStart"/>
      <w:r w:rsidRPr="009C344B">
        <w:rPr>
          <w:rFonts w:ascii="Saira" w:eastAsia="Calibri" w:hAnsi="Saira" w:cs="Times New Roman"/>
          <w:b/>
          <w:color w:val="1F3864" w:themeColor="accent5" w:themeShade="80"/>
          <w:sz w:val="24"/>
          <w:szCs w:val="24"/>
        </w:rPr>
        <w:t>elRow</w:t>
      </w:r>
      <w:proofErr w:type="spellEnd"/>
      <w:r w:rsidRPr="009C344B">
        <w:rPr>
          <w:rFonts w:ascii="Saira" w:eastAsia="Calibri" w:hAnsi="Saira" w:cs="Times New Roman"/>
          <w:b/>
          <w:color w:val="1F3864" w:themeColor="accent5" w:themeShade="80"/>
          <w:sz w:val="24"/>
          <w:szCs w:val="24"/>
        </w:rPr>
        <w:t xml:space="preserve"> </w:t>
      </w:r>
      <w:r w:rsidRPr="009C344B">
        <w:rPr>
          <w:rFonts w:ascii="Saira" w:eastAsia="Calibri" w:hAnsi="Saira" w:cs="Times New Roman"/>
          <w:color w:val="1F3864" w:themeColor="accent5" w:themeShade="80"/>
          <w:sz w:val="24"/>
          <w:szCs w:val="24"/>
        </w:rPr>
        <w:t>de Sierra Nevada, un evento familiar y multicolor durante el día, que acabará con música de vanguardia al caer la tarde en el complejo de actividades Mirlo Blanco</w:t>
      </w:r>
    </w:p>
    <w:p w14:paraId="296E3E7B" w14:textId="77777777" w:rsidR="009C344B" w:rsidRDefault="009C344B" w:rsidP="009C344B">
      <w:pPr>
        <w:spacing w:after="0" w:line="240" w:lineRule="auto"/>
        <w:jc w:val="both"/>
        <w:rPr>
          <w:rFonts w:ascii="Saira" w:eastAsia="Calibri" w:hAnsi="Saira" w:cs="Times New Roman"/>
          <w:color w:val="1F3864" w:themeColor="accent5" w:themeShade="80"/>
          <w:sz w:val="24"/>
          <w:szCs w:val="24"/>
        </w:rPr>
      </w:pPr>
    </w:p>
    <w:p w14:paraId="61A9BBCB" w14:textId="20459B94" w:rsidR="009C344B" w:rsidRPr="009C344B" w:rsidRDefault="009C344B" w:rsidP="009C344B">
      <w:pPr>
        <w:spacing w:after="0" w:line="240" w:lineRule="auto"/>
        <w:jc w:val="both"/>
        <w:rPr>
          <w:rFonts w:ascii="Saira" w:eastAsia="Calibri" w:hAnsi="Saira" w:cs="Times New Roman"/>
          <w:color w:val="1F3864" w:themeColor="accent5" w:themeShade="80"/>
          <w:sz w:val="24"/>
          <w:szCs w:val="24"/>
        </w:rPr>
      </w:pPr>
      <w:r w:rsidRPr="009C344B">
        <w:rPr>
          <w:rFonts w:ascii="Saira" w:eastAsia="Calibri" w:hAnsi="Saira" w:cs="Times New Roman"/>
          <w:color w:val="1F3864" w:themeColor="accent5" w:themeShade="80"/>
          <w:sz w:val="24"/>
          <w:szCs w:val="24"/>
        </w:rPr>
        <w:t xml:space="preserve">La programación de música y deporte tendrá una nueva cita con la segunda edición del </w:t>
      </w:r>
      <w:proofErr w:type="spellStart"/>
      <w:r w:rsidRPr="009C344B">
        <w:rPr>
          <w:rFonts w:ascii="Saira" w:eastAsia="Calibri" w:hAnsi="Saira" w:cs="Times New Roman"/>
          <w:b/>
          <w:color w:val="1F3864" w:themeColor="accent5" w:themeShade="80"/>
          <w:sz w:val="24"/>
          <w:szCs w:val="24"/>
        </w:rPr>
        <w:t>Sun</w:t>
      </w:r>
      <w:proofErr w:type="spellEnd"/>
      <w:r w:rsidRPr="009C344B">
        <w:rPr>
          <w:rFonts w:ascii="Saira" w:eastAsia="Calibri" w:hAnsi="Saira" w:cs="Times New Roman"/>
          <w:b/>
          <w:color w:val="1F3864" w:themeColor="accent5" w:themeShade="80"/>
          <w:sz w:val="24"/>
          <w:szCs w:val="24"/>
        </w:rPr>
        <w:t xml:space="preserve"> and Snow</w:t>
      </w:r>
      <w:r w:rsidRPr="009C344B">
        <w:rPr>
          <w:rFonts w:ascii="Saira" w:eastAsia="Calibri" w:hAnsi="Saira" w:cs="Times New Roman"/>
          <w:color w:val="1F3864" w:themeColor="accent5" w:themeShade="80"/>
          <w:sz w:val="24"/>
          <w:szCs w:val="24"/>
        </w:rPr>
        <w:t>, el festival que la temporada pasada, en su primera cita, inundó de nuevas músicas la gran montaña de Granada.</w:t>
      </w:r>
    </w:p>
    <w:p w14:paraId="54ACFE62" w14:textId="77777777" w:rsidR="00DE16ED" w:rsidRDefault="00DE16ED" w:rsidP="00DE16ED">
      <w:pPr>
        <w:spacing w:after="0" w:line="240" w:lineRule="auto"/>
        <w:jc w:val="both"/>
        <w:rPr>
          <w:rFonts w:ascii="Saira" w:hAnsi="Saira"/>
          <w:b/>
          <w:color w:val="002060"/>
        </w:rPr>
      </w:pPr>
    </w:p>
    <w:p w14:paraId="5696BFBB" w14:textId="70465162" w:rsidR="00DE16ED" w:rsidRDefault="00DE16ED" w:rsidP="00DE16ED">
      <w:pPr>
        <w:spacing w:after="0" w:line="240" w:lineRule="auto"/>
        <w:jc w:val="both"/>
        <w:rPr>
          <w:rFonts w:ascii="Saira" w:hAnsi="Saira"/>
          <w:color w:val="002060"/>
        </w:rPr>
      </w:pPr>
      <w:r w:rsidRPr="00860ED5">
        <w:rPr>
          <w:rFonts w:ascii="Saira" w:hAnsi="Saira"/>
          <w:b/>
          <w:color w:val="002060"/>
        </w:rPr>
        <w:t>Eventos 2018-2019:</w:t>
      </w:r>
      <w:r>
        <w:rPr>
          <w:rFonts w:ascii="Saira" w:hAnsi="Saira"/>
          <w:color w:val="002060"/>
        </w:rPr>
        <w:t xml:space="preserve"> </w:t>
      </w:r>
      <w:hyperlink r:id="rId7" w:history="1">
        <w:r w:rsidRPr="001A2F51">
          <w:rPr>
            <w:rStyle w:val="Hipervnculo"/>
            <w:rFonts w:ascii="Saira" w:hAnsi="Saira"/>
          </w:rPr>
          <w:t>https://sierranevada.es/es/invierno/eventos/</w:t>
        </w:r>
      </w:hyperlink>
    </w:p>
    <w:p w14:paraId="4796563A" w14:textId="77777777" w:rsidR="009C344B" w:rsidRPr="009C344B" w:rsidRDefault="009C344B" w:rsidP="009C344B">
      <w:pPr>
        <w:spacing w:after="0" w:line="240" w:lineRule="auto"/>
        <w:jc w:val="both"/>
        <w:rPr>
          <w:rFonts w:ascii="Saira" w:eastAsia="Calibri" w:hAnsi="Saira" w:cs="Times New Roman"/>
          <w:sz w:val="20"/>
          <w:szCs w:val="20"/>
        </w:rPr>
      </w:pPr>
    </w:p>
    <w:p w14:paraId="2ED5CBB8" w14:textId="56BDDC19" w:rsidR="009C344B" w:rsidRPr="009C344B" w:rsidRDefault="009C344B" w:rsidP="009C344B">
      <w:pPr>
        <w:spacing w:after="0" w:line="240" w:lineRule="auto"/>
        <w:jc w:val="both"/>
        <w:rPr>
          <w:rFonts w:ascii="Saira" w:eastAsia="Calibri" w:hAnsi="Saira" w:cs="Times New Roman"/>
          <w:color w:val="1F3864" w:themeColor="accent5" w:themeShade="80"/>
          <w:sz w:val="24"/>
          <w:szCs w:val="24"/>
        </w:rPr>
      </w:pPr>
    </w:p>
    <w:sectPr w:rsidR="009C344B" w:rsidRPr="009C344B" w:rsidSect="005F0B03">
      <w:headerReference w:type="default" r:id="rId8"/>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14952" w14:textId="77777777" w:rsidR="003C4CA5" w:rsidRDefault="003C4CA5" w:rsidP="00AF6EA5">
      <w:pPr>
        <w:spacing w:after="0" w:line="240" w:lineRule="auto"/>
      </w:pPr>
      <w:r>
        <w:separator/>
      </w:r>
    </w:p>
  </w:endnote>
  <w:endnote w:type="continuationSeparator" w:id="0">
    <w:p w14:paraId="55C1AB5C" w14:textId="77777777" w:rsidR="003C4CA5" w:rsidRDefault="003C4CA5"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F9DAF" w14:textId="77777777" w:rsidR="003C4CA5" w:rsidRDefault="003C4CA5" w:rsidP="00AF6EA5">
      <w:pPr>
        <w:spacing w:after="0" w:line="240" w:lineRule="auto"/>
      </w:pPr>
      <w:r>
        <w:separator/>
      </w:r>
    </w:p>
  </w:footnote>
  <w:footnote w:type="continuationSeparator" w:id="0">
    <w:p w14:paraId="3EE0520B" w14:textId="77777777" w:rsidR="003C4CA5" w:rsidRDefault="003C4CA5"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AB341D"/>
    <w:multiLevelType w:val="hybridMultilevel"/>
    <w:tmpl w:val="94260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B6013"/>
    <w:rsid w:val="000D1DFE"/>
    <w:rsid w:val="00144A6F"/>
    <w:rsid w:val="001F7509"/>
    <w:rsid w:val="0026541F"/>
    <w:rsid w:val="00281443"/>
    <w:rsid w:val="00343264"/>
    <w:rsid w:val="003C4CA5"/>
    <w:rsid w:val="00425CF1"/>
    <w:rsid w:val="00430314"/>
    <w:rsid w:val="004B6428"/>
    <w:rsid w:val="005F0B03"/>
    <w:rsid w:val="00624CE2"/>
    <w:rsid w:val="00625D3D"/>
    <w:rsid w:val="006A7C36"/>
    <w:rsid w:val="007577C9"/>
    <w:rsid w:val="007E0102"/>
    <w:rsid w:val="00811501"/>
    <w:rsid w:val="0084668E"/>
    <w:rsid w:val="00947B6C"/>
    <w:rsid w:val="00986C29"/>
    <w:rsid w:val="009C344B"/>
    <w:rsid w:val="00A47A74"/>
    <w:rsid w:val="00A753BD"/>
    <w:rsid w:val="00AC5ABB"/>
    <w:rsid w:val="00AF6EA5"/>
    <w:rsid w:val="00B15412"/>
    <w:rsid w:val="00B47ED4"/>
    <w:rsid w:val="00B5197C"/>
    <w:rsid w:val="00B90062"/>
    <w:rsid w:val="00B96010"/>
    <w:rsid w:val="00C60E29"/>
    <w:rsid w:val="00C63D4B"/>
    <w:rsid w:val="00CD7747"/>
    <w:rsid w:val="00D45084"/>
    <w:rsid w:val="00D52980"/>
    <w:rsid w:val="00D55DD3"/>
    <w:rsid w:val="00D57F85"/>
    <w:rsid w:val="00D95D7B"/>
    <w:rsid w:val="00DB3CE4"/>
    <w:rsid w:val="00DE16ED"/>
    <w:rsid w:val="00E65415"/>
    <w:rsid w:val="00E818F4"/>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character" w:styleId="Hipervnculo">
    <w:name w:val="Hyperlink"/>
    <w:basedOn w:val="Fuentedeprrafopredeter"/>
    <w:uiPriority w:val="99"/>
    <w:unhideWhenUsed/>
    <w:rsid w:val="00DE16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erranevada.es/es/invierno/even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960</Words>
  <Characters>5285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2</cp:revision>
  <cp:lastPrinted>2017-10-16T08:44:00Z</cp:lastPrinted>
  <dcterms:created xsi:type="dcterms:W3CDTF">2018-11-22T10:19:00Z</dcterms:created>
  <dcterms:modified xsi:type="dcterms:W3CDTF">2018-11-22T10:19:00Z</dcterms:modified>
</cp:coreProperties>
</file>