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6C7BB2D3" w14:textId="435E2DBD" w:rsidR="00B47ED4" w:rsidRDefault="00B47ED4" w:rsidP="005D797F">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Sierra Nevada</w:t>
      </w:r>
      <w:r w:rsidR="005D797F">
        <w:rPr>
          <w:rFonts w:ascii="Saira" w:hAnsi="Saira"/>
          <w:b/>
          <w:color w:val="C2007A"/>
          <w:sz w:val="32"/>
          <w:szCs w:val="32"/>
        </w:rPr>
        <w:t xml:space="preserve"> </w:t>
      </w:r>
      <w:r w:rsidR="005D797F" w:rsidRPr="005D797F">
        <w:rPr>
          <w:rFonts w:ascii="Saira" w:hAnsi="Saira"/>
          <w:b/>
          <w:color w:val="1F3864" w:themeColor="accent5" w:themeShade="80"/>
          <w:sz w:val="32"/>
          <w:szCs w:val="32"/>
        </w:rPr>
        <w:t>supera el millón de usuarios en la tercera temporada con más afluencia de la década</w:t>
      </w:r>
    </w:p>
    <w:p w14:paraId="2DC4FCD6" w14:textId="77777777" w:rsidR="00B47ED4" w:rsidRDefault="00B47ED4" w:rsidP="00B47ED4">
      <w:pPr>
        <w:spacing w:after="0" w:line="400" w:lineRule="atLeast"/>
        <w:rPr>
          <w:rFonts w:ascii="Saira" w:hAnsi="Saira"/>
          <w:b/>
          <w:color w:val="1F3864" w:themeColor="accent5" w:themeShade="80"/>
          <w:sz w:val="24"/>
          <w:szCs w:val="24"/>
        </w:rPr>
      </w:pPr>
    </w:p>
    <w:p w14:paraId="6F3D5166" w14:textId="77777777" w:rsidR="005D797F" w:rsidRPr="005D797F" w:rsidRDefault="005D797F" w:rsidP="005D797F">
      <w:pPr>
        <w:spacing w:after="0" w:line="400" w:lineRule="atLeast"/>
        <w:jc w:val="both"/>
        <w:rPr>
          <w:rFonts w:ascii="Saira" w:hAnsi="Saira"/>
          <w:b/>
          <w:color w:val="1F3864" w:themeColor="accent5" w:themeShade="80"/>
          <w:sz w:val="24"/>
          <w:szCs w:val="24"/>
        </w:rPr>
      </w:pPr>
    </w:p>
    <w:p w14:paraId="1E68A374" w14:textId="1BDC4980" w:rsidR="005D797F" w:rsidRDefault="005D797F" w:rsidP="005D797F">
      <w:pPr>
        <w:pStyle w:val="Prrafodelista"/>
        <w:numPr>
          <w:ilvl w:val="0"/>
          <w:numId w:val="3"/>
        </w:numPr>
        <w:spacing w:after="0" w:line="400" w:lineRule="atLeast"/>
        <w:jc w:val="both"/>
        <w:rPr>
          <w:rFonts w:ascii="Saira" w:hAnsi="Saira"/>
          <w:b/>
          <w:color w:val="1F3864" w:themeColor="accent5" w:themeShade="80"/>
          <w:sz w:val="24"/>
          <w:szCs w:val="24"/>
        </w:rPr>
      </w:pPr>
      <w:r w:rsidRPr="005D797F">
        <w:rPr>
          <w:rFonts w:ascii="Saira" w:hAnsi="Saira"/>
          <w:b/>
          <w:color w:val="1F3864" w:themeColor="accent5" w:themeShade="80"/>
          <w:sz w:val="24"/>
          <w:szCs w:val="24"/>
        </w:rPr>
        <w:t>Del más de un millón de clientes, 887.000 fueron esquiadores y el resto, usuarios de telecabina o de las actividades lúdicas Mirlo Blanco.</w:t>
      </w:r>
    </w:p>
    <w:p w14:paraId="6CFC8758" w14:textId="77777777" w:rsidR="005D797F" w:rsidRPr="005D797F" w:rsidRDefault="005D797F" w:rsidP="005D797F">
      <w:pPr>
        <w:pStyle w:val="Prrafodelista"/>
        <w:spacing w:after="0" w:line="400" w:lineRule="atLeast"/>
        <w:jc w:val="both"/>
        <w:rPr>
          <w:rFonts w:ascii="Saira" w:hAnsi="Saira"/>
          <w:b/>
          <w:color w:val="1F3864" w:themeColor="accent5" w:themeShade="80"/>
          <w:sz w:val="24"/>
          <w:szCs w:val="24"/>
        </w:rPr>
      </w:pPr>
    </w:p>
    <w:p w14:paraId="2F53541C" w14:textId="47410276" w:rsidR="005D797F" w:rsidRPr="005D797F" w:rsidRDefault="005D797F" w:rsidP="005D797F">
      <w:pPr>
        <w:pStyle w:val="Prrafodelista"/>
        <w:numPr>
          <w:ilvl w:val="0"/>
          <w:numId w:val="3"/>
        </w:numPr>
        <w:spacing w:after="0" w:line="400" w:lineRule="atLeast"/>
        <w:jc w:val="both"/>
        <w:rPr>
          <w:rFonts w:ascii="Saira" w:hAnsi="Saira"/>
          <w:b/>
          <w:color w:val="1F3864" w:themeColor="accent5" w:themeShade="80"/>
          <w:sz w:val="24"/>
          <w:szCs w:val="24"/>
        </w:rPr>
      </w:pPr>
      <w:r w:rsidRPr="005D797F">
        <w:rPr>
          <w:rFonts w:ascii="Saira" w:hAnsi="Saira"/>
          <w:b/>
          <w:color w:val="1F3864" w:themeColor="accent5" w:themeShade="80"/>
          <w:sz w:val="24"/>
          <w:szCs w:val="24"/>
        </w:rPr>
        <w:t xml:space="preserve">Los </w:t>
      </w:r>
      <w:r w:rsidR="009D17AB">
        <w:rPr>
          <w:rFonts w:ascii="Saira" w:hAnsi="Saira"/>
          <w:b/>
          <w:color w:val="1F3864" w:themeColor="accent5" w:themeShade="80"/>
          <w:sz w:val="24"/>
          <w:szCs w:val="24"/>
        </w:rPr>
        <w:t>doce</w:t>
      </w:r>
      <w:r w:rsidRPr="005D797F">
        <w:rPr>
          <w:rFonts w:ascii="Saira" w:hAnsi="Saira"/>
          <w:b/>
          <w:color w:val="1F3864" w:themeColor="accent5" w:themeShade="80"/>
          <w:sz w:val="24"/>
          <w:szCs w:val="24"/>
        </w:rPr>
        <w:t xml:space="preserve"> días de cierre por temporal, en su mayoría fines de semana y festivos, frustran una campaña sin precedentes en la estación</w:t>
      </w:r>
    </w:p>
    <w:p w14:paraId="2ACE8E24" w14:textId="77777777" w:rsidR="005D797F" w:rsidRPr="005D797F" w:rsidRDefault="005D797F" w:rsidP="005D797F">
      <w:pPr>
        <w:pStyle w:val="Prrafodelista"/>
        <w:spacing w:after="0" w:line="400" w:lineRule="atLeast"/>
        <w:jc w:val="both"/>
        <w:rPr>
          <w:rFonts w:ascii="Saira" w:hAnsi="Saira"/>
          <w:b/>
          <w:color w:val="1F3864" w:themeColor="accent5" w:themeShade="80"/>
          <w:sz w:val="24"/>
          <w:szCs w:val="24"/>
        </w:rPr>
      </w:pPr>
    </w:p>
    <w:p w14:paraId="512FB7FE" w14:textId="14B3A4DD" w:rsidR="005D797F" w:rsidRPr="005D797F" w:rsidRDefault="005D797F" w:rsidP="005D797F">
      <w:pPr>
        <w:spacing w:after="0" w:line="400" w:lineRule="atLeast"/>
        <w:ind w:firstLine="360"/>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Sierra Nevada ha cerrado este domingo 6 de mayo una de las temporadas de mayor actividad de su historia reciente, con 163 días, y la tercera de mayor afluencia de la década con </w:t>
      </w:r>
      <w:r>
        <w:rPr>
          <w:rFonts w:ascii="Saira" w:hAnsi="Saira"/>
          <w:color w:val="C2007A"/>
          <w:sz w:val="24"/>
          <w:szCs w:val="24"/>
        </w:rPr>
        <w:t>1</w:t>
      </w:r>
      <w:bookmarkStart w:id="0" w:name="_GoBack"/>
      <w:bookmarkEnd w:id="0"/>
      <w:r>
        <w:rPr>
          <w:rFonts w:ascii="Saira" w:hAnsi="Saira"/>
          <w:color w:val="C2007A"/>
          <w:sz w:val="24"/>
          <w:szCs w:val="24"/>
        </w:rPr>
        <w:t>.053.748 usuarios</w:t>
      </w:r>
      <w:r w:rsidRPr="005D797F">
        <w:rPr>
          <w:rFonts w:ascii="Saira" w:hAnsi="Saira"/>
          <w:color w:val="1F3864" w:themeColor="accent5" w:themeShade="80"/>
          <w:sz w:val="24"/>
          <w:szCs w:val="24"/>
        </w:rPr>
        <w:t xml:space="preserve">, de los que </w:t>
      </w:r>
      <w:r>
        <w:rPr>
          <w:rFonts w:ascii="Saira" w:hAnsi="Saira"/>
          <w:color w:val="C2007A"/>
          <w:sz w:val="24"/>
          <w:szCs w:val="24"/>
        </w:rPr>
        <w:t>887.017 fueron esquiadores</w:t>
      </w:r>
      <w:r w:rsidRPr="005D797F">
        <w:rPr>
          <w:rFonts w:ascii="Saira" w:hAnsi="Saira"/>
          <w:color w:val="1F3864" w:themeColor="accent5" w:themeShade="80"/>
          <w:sz w:val="24"/>
          <w:szCs w:val="24"/>
        </w:rPr>
        <w:t xml:space="preserve"> y el resto, usuarios de telecabina o de las actividades lúdicas Mirlo Blanco. </w:t>
      </w:r>
    </w:p>
    <w:p w14:paraId="2EB27EF7" w14:textId="742B9657" w:rsidR="005D797F" w:rsidRPr="005D797F" w:rsidRDefault="005D797F" w:rsidP="005D797F">
      <w:pPr>
        <w:spacing w:after="0" w:line="400" w:lineRule="atLeast"/>
        <w:ind w:firstLine="360"/>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Tan solo las campañas 2008/09 (+9%) y la pasada (con +8,5%) superaron la afluencia en esquiadores y visitantes de </w:t>
      </w:r>
      <w:r w:rsidR="00F34D1B">
        <w:rPr>
          <w:rFonts w:ascii="Saira" w:hAnsi="Saira"/>
          <w:color w:val="1F3864" w:themeColor="accent5" w:themeShade="80"/>
          <w:sz w:val="24"/>
          <w:szCs w:val="24"/>
        </w:rPr>
        <w:t>esta</w:t>
      </w:r>
      <w:r w:rsidRPr="005D797F">
        <w:rPr>
          <w:rFonts w:ascii="Saira" w:hAnsi="Saira"/>
          <w:color w:val="1F3864" w:themeColor="accent5" w:themeShade="80"/>
          <w:sz w:val="24"/>
          <w:szCs w:val="24"/>
        </w:rPr>
        <w:t xml:space="preserve"> </w:t>
      </w:r>
      <w:r w:rsidR="00F34D1B">
        <w:rPr>
          <w:rFonts w:ascii="Saira" w:hAnsi="Saira"/>
          <w:color w:val="1F3864" w:themeColor="accent5" w:themeShade="80"/>
          <w:sz w:val="24"/>
          <w:szCs w:val="24"/>
        </w:rPr>
        <w:t>temporada,</w:t>
      </w:r>
      <w:r w:rsidRPr="005D797F">
        <w:rPr>
          <w:rFonts w:ascii="Saira" w:hAnsi="Saira"/>
          <w:color w:val="1F3864" w:themeColor="accent5" w:themeShade="80"/>
          <w:sz w:val="24"/>
          <w:szCs w:val="24"/>
        </w:rPr>
        <w:t xml:space="preserve"> que finalizó ayer, según los datos facilitados hoy por la consejera delegada de Cetursa Sierra Nevada, María José López, la delegada de la Junta de Andalucía en Granada, Sandra García, y el delegado de Turismo, Cultura y Deporte, Guillermo Quero.</w:t>
      </w:r>
    </w:p>
    <w:p w14:paraId="10BD8E98" w14:textId="4DD1F24E" w:rsidR="005D797F" w:rsidRPr="005D797F" w:rsidRDefault="005D797F" w:rsidP="005D797F">
      <w:pPr>
        <w:spacing w:after="0" w:line="400" w:lineRule="atLeast"/>
        <w:ind w:firstLine="360"/>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Los </w:t>
      </w:r>
      <w:r>
        <w:rPr>
          <w:rFonts w:ascii="Saira" w:hAnsi="Saira"/>
          <w:color w:val="C2007A"/>
          <w:sz w:val="24"/>
          <w:szCs w:val="24"/>
        </w:rPr>
        <w:t>163 días</w:t>
      </w:r>
      <w:r w:rsidRPr="005D797F">
        <w:rPr>
          <w:rFonts w:ascii="Saira" w:hAnsi="Saira"/>
          <w:color w:val="1F3864" w:themeColor="accent5" w:themeShade="80"/>
          <w:sz w:val="24"/>
          <w:szCs w:val="24"/>
        </w:rPr>
        <w:t xml:space="preserve"> de actividad de la temporada 2017/18, con apertura el 25 de noviembre de 2017 y cierre el 6 de mayo 2018, ha sido una de las más largas de la historia, </w:t>
      </w:r>
      <w:r w:rsidRPr="00B47ED4">
        <w:rPr>
          <w:rFonts w:ascii="Saira" w:hAnsi="Saira"/>
          <w:color w:val="C2007A"/>
          <w:sz w:val="24"/>
          <w:szCs w:val="24"/>
        </w:rPr>
        <w:t>u</w:t>
      </w:r>
      <w:r>
        <w:rPr>
          <w:rFonts w:ascii="Saira" w:hAnsi="Saira"/>
          <w:color w:val="C2007A"/>
          <w:sz w:val="24"/>
          <w:szCs w:val="24"/>
        </w:rPr>
        <w:t>n 9% más que la campaña anterior</w:t>
      </w:r>
      <w:r w:rsidRPr="005D797F">
        <w:rPr>
          <w:rFonts w:ascii="Saira" w:hAnsi="Saira"/>
          <w:color w:val="FF0000"/>
          <w:sz w:val="24"/>
          <w:szCs w:val="24"/>
        </w:rPr>
        <w:t xml:space="preserve"> </w:t>
      </w:r>
      <w:r w:rsidRPr="005D797F">
        <w:rPr>
          <w:rFonts w:ascii="Saira" w:hAnsi="Saira"/>
          <w:color w:val="1F3864" w:themeColor="accent5" w:themeShade="80"/>
          <w:sz w:val="24"/>
          <w:szCs w:val="24"/>
        </w:rPr>
        <w:t xml:space="preserve">y un 5 por ciento superior a la media de la última década.  </w:t>
      </w:r>
    </w:p>
    <w:p w14:paraId="53140DEC" w14:textId="77777777" w:rsidR="005D797F" w:rsidRPr="005D797F" w:rsidRDefault="005D797F" w:rsidP="005D797F">
      <w:pPr>
        <w:pStyle w:val="Prrafodelista"/>
        <w:spacing w:after="0" w:line="400" w:lineRule="atLeast"/>
        <w:jc w:val="both"/>
        <w:rPr>
          <w:rFonts w:ascii="Saira" w:hAnsi="Saira"/>
          <w:color w:val="1F3864" w:themeColor="accent5" w:themeShade="80"/>
          <w:sz w:val="24"/>
          <w:szCs w:val="24"/>
        </w:rPr>
      </w:pPr>
    </w:p>
    <w:p w14:paraId="4366F31F" w14:textId="4B33FBE1" w:rsidR="005D797F" w:rsidRPr="005D797F" w:rsidRDefault="005D797F" w:rsidP="005D797F">
      <w:pPr>
        <w:spacing w:after="0" w:line="400" w:lineRule="atLeast"/>
        <w:jc w:val="both"/>
        <w:rPr>
          <w:rFonts w:ascii="Saira" w:hAnsi="Saira"/>
          <w:b/>
          <w:color w:val="1F3864" w:themeColor="accent5" w:themeShade="80"/>
          <w:sz w:val="24"/>
          <w:szCs w:val="24"/>
        </w:rPr>
      </w:pPr>
      <w:r w:rsidRPr="005D797F">
        <w:rPr>
          <w:rFonts w:ascii="Saira" w:hAnsi="Saira"/>
          <w:b/>
          <w:color w:val="1F3864" w:themeColor="accent5" w:themeShade="80"/>
          <w:sz w:val="24"/>
          <w:szCs w:val="24"/>
        </w:rPr>
        <w:t>METEOROLOGÍA</w:t>
      </w:r>
    </w:p>
    <w:p w14:paraId="5F89C4AD" w14:textId="70BB11B5"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Sin embargo, la adversa meteorología, especialmente en el mes de marzo, ha producid</w:t>
      </w:r>
      <w:r w:rsidR="00F34D1B">
        <w:rPr>
          <w:rFonts w:ascii="Saira" w:hAnsi="Saira"/>
          <w:color w:val="1F3864" w:themeColor="accent5" w:themeShade="80"/>
          <w:sz w:val="24"/>
          <w:szCs w:val="24"/>
        </w:rPr>
        <w:t>o</w:t>
      </w:r>
      <w:r w:rsidRPr="005D797F">
        <w:rPr>
          <w:rFonts w:ascii="Saira" w:hAnsi="Saira"/>
          <w:color w:val="1F3864" w:themeColor="accent5" w:themeShade="80"/>
          <w:sz w:val="24"/>
          <w:szCs w:val="24"/>
        </w:rPr>
        <w:t xml:space="preserve"> un número de cierres muy superior a la media (+66%) con claras consecuencias sobre la afluencia y la ocupación hotelera.  Dado que </w:t>
      </w:r>
      <w:r w:rsidR="00F34D1B">
        <w:rPr>
          <w:rFonts w:ascii="Saira" w:hAnsi="Saira"/>
          <w:color w:val="C2007A"/>
          <w:sz w:val="24"/>
          <w:szCs w:val="24"/>
        </w:rPr>
        <w:t xml:space="preserve">7 </w:t>
      </w:r>
      <w:r w:rsidR="00F34D1B">
        <w:rPr>
          <w:rFonts w:ascii="Saira" w:hAnsi="Saira"/>
          <w:color w:val="C2007A"/>
          <w:sz w:val="24"/>
          <w:szCs w:val="24"/>
        </w:rPr>
        <w:lastRenderedPageBreak/>
        <w:t>de las 12 jornadas de cierre coincidieron con festivos o fines de semana</w:t>
      </w:r>
      <w:r w:rsidRPr="005D797F">
        <w:rPr>
          <w:rFonts w:ascii="Saira" w:hAnsi="Saira"/>
          <w:color w:val="1F3864" w:themeColor="accent5" w:themeShade="80"/>
          <w:sz w:val="24"/>
          <w:szCs w:val="24"/>
        </w:rPr>
        <w:t>, se calcula una pérdida de unos 100.000 esquiadores por esta circunstancia.</w:t>
      </w:r>
    </w:p>
    <w:p w14:paraId="434B0793" w14:textId="77777777" w:rsidR="005D797F" w:rsidRPr="005D797F" w:rsidRDefault="005D797F" w:rsidP="005D797F">
      <w:pPr>
        <w:spacing w:after="0" w:line="400" w:lineRule="atLeast"/>
        <w:jc w:val="both"/>
        <w:rPr>
          <w:rFonts w:ascii="Saira" w:hAnsi="Saira"/>
          <w:color w:val="1F3864" w:themeColor="accent5" w:themeShade="80"/>
          <w:sz w:val="24"/>
          <w:szCs w:val="24"/>
        </w:rPr>
      </w:pPr>
      <w:r w:rsidRPr="005D797F">
        <w:rPr>
          <w:rFonts w:ascii="Saira" w:hAnsi="Saira"/>
          <w:color w:val="1F3864" w:themeColor="accent5" w:themeShade="80"/>
          <w:sz w:val="24"/>
          <w:szCs w:val="24"/>
        </w:rPr>
        <w:t>Sierra Nevada ha cerrado la tercera temporada con mayor pluviometría de la década, solo superada por la campaña 2009/10 -1.042 litros- y la 2008/09 -758 litros-. La mayor parte de esas precipitaciones se tradujeron en nevadas (53 días). Los fuertes vientos asociados (23 días con rachas superiores a 75 km/h) son los responsables de los 15 días de cierres.</w:t>
      </w:r>
    </w:p>
    <w:p w14:paraId="306E6D5E"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Además, la combinación de ventiscas y lluvia </w:t>
      </w:r>
      <w:proofErr w:type="spellStart"/>
      <w:r w:rsidRPr="005D797F">
        <w:rPr>
          <w:rFonts w:ascii="Saira" w:hAnsi="Saira"/>
          <w:color w:val="1F3864" w:themeColor="accent5" w:themeShade="80"/>
          <w:sz w:val="24"/>
          <w:szCs w:val="24"/>
        </w:rPr>
        <w:t>engelante</w:t>
      </w:r>
      <w:proofErr w:type="spellEnd"/>
      <w:r w:rsidRPr="005D797F">
        <w:rPr>
          <w:rFonts w:ascii="Saira" w:hAnsi="Saira"/>
          <w:color w:val="1F3864" w:themeColor="accent5" w:themeShade="80"/>
          <w:sz w:val="24"/>
          <w:szCs w:val="24"/>
        </w:rPr>
        <w:t xml:space="preserve"> han obligado durante la campaña a sustituir un total de 116 poleas dañadas en los distintos remontes de la estación. </w:t>
      </w:r>
    </w:p>
    <w:p w14:paraId="17667642"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El lado bueno de la adversa meteorología ha sido su traducción en condiciones excepcionales de nieve en buena parte de la temporada. Con una superficie esquiable media durante toda la temporada de 62 kilómetros esquiable, superior en 7 km al promedio de pistas abiertas de la década, Sierra Nevada ha acumulado, especialmente desde marzo, espesores de nieve de hasta 4 metros en zonas medias y altas (Borreguiles, Veleta y Laguna). </w:t>
      </w:r>
    </w:p>
    <w:p w14:paraId="50D383EA"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Esta circunstancia ha permitido disfrutar de un dominio esquiable excepcional desde Semana Santa hasta final de temporada, configurando así una de las mejores primaveras en cuanto a kilómetros esquiables y afluencia de esquiadores.</w:t>
      </w:r>
    </w:p>
    <w:p w14:paraId="5D787BDA" w14:textId="77777777" w:rsidR="005D797F" w:rsidRPr="005D797F" w:rsidRDefault="005D797F" w:rsidP="005D797F">
      <w:pPr>
        <w:spacing w:after="0" w:line="400" w:lineRule="atLeast"/>
        <w:jc w:val="both"/>
        <w:rPr>
          <w:rFonts w:ascii="Saira" w:hAnsi="Saira"/>
          <w:color w:val="1F3864" w:themeColor="accent5" w:themeShade="80"/>
          <w:sz w:val="24"/>
          <w:szCs w:val="24"/>
        </w:rPr>
      </w:pPr>
    </w:p>
    <w:p w14:paraId="72343DD9" w14:textId="77777777" w:rsidR="005D797F" w:rsidRPr="005D797F" w:rsidRDefault="005D797F" w:rsidP="005D797F">
      <w:pPr>
        <w:spacing w:after="0" w:line="400" w:lineRule="atLeast"/>
        <w:jc w:val="both"/>
        <w:rPr>
          <w:rFonts w:ascii="Saira" w:hAnsi="Saira"/>
          <w:b/>
          <w:color w:val="1F3864" w:themeColor="accent5" w:themeShade="80"/>
          <w:sz w:val="24"/>
          <w:szCs w:val="24"/>
        </w:rPr>
      </w:pPr>
      <w:r w:rsidRPr="005D797F">
        <w:rPr>
          <w:rFonts w:ascii="Saira" w:hAnsi="Saira"/>
          <w:b/>
          <w:color w:val="1F3864" w:themeColor="accent5" w:themeShade="80"/>
          <w:sz w:val="24"/>
          <w:szCs w:val="24"/>
        </w:rPr>
        <w:t>OCUPACIÓN Y PROCEDENCIAS</w:t>
      </w:r>
    </w:p>
    <w:p w14:paraId="59359E00" w14:textId="324176B3"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La ocupación hotelera en los establecimientos de Pradollano se ha situado en cifras similares a la de temporada pasada con una ocupación media del </w:t>
      </w:r>
      <w:r>
        <w:rPr>
          <w:rFonts w:ascii="Saira" w:hAnsi="Saira"/>
          <w:color w:val="C2007A"/>
          <w:sz w:val="24"/>
          <w:szCs w:val="24"/>
        </w:rPr>
        <w:t>65 por ciento</w:t>
      </w:r>
      <w:r w:rsidRPr="005D797F">
        <w:rPr>
          <w:rFonts w:ascii="Saira" w:hAnsi="Saira"/>
          <w:color w:val="1F3864" w:themeColor="accent5" w:themeShade="80"/>
          <w:sz w:val="24"/>
          <w:szCs w:val="24"/>
        </w:rPr>
        <w:t xml:space="preserve"> (-3%), pero superior a la media histórica de la última década (+9%). La ocupación en los hoteles situados en la carretera de acceso ha sido del 40%, porcentaje similar al de la campaña anterior.</w:t>
      </w:r>
    </w:p>
    <w:p w14:paraId="78FB3CB0" w14:textId="74D5A604"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La distribución de las jornadas de esquí por origen y mercado se mantiene en niveles similares a las de campañas anteriores, si bien se observa un aumento del peso nacional (+4%) previsiblemente vinculado a una mejor situación económica general y por su mayor frecuencia de esquí. Con todo, en </w:t>
      </w:r>
      <w:r w:rsidRPr="005D797F">
        <w:rPr>
          <w:rFonts w:ascii="Saira" w:hAnsi="Saira"/>
          <w:color w:val="1F3864" w:themeColor="accent5" w:themeShade="80"/>
          <w:sz w:val="24"/>
          <w:szCs w:val="24"/>
        </w:rPr>
        <w:lastRenderedPageBreak/>
        <w:t>términos absolutos, el cliente nacional supone un 85% frente al 15% de esquiadores extranjeros.</w:t>
      </w:r>
    </w:p>
    <w:p w14:paraId="59543235"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Asimismo, el aumento del esquiador granadino sobre el total regional (+16%) estaría relacionado con una temporada meteorológicamente tan cambiante que hace que el esquiador local, por su rápida capacidad de decisión (proximidad), acceda a la estación en función de las condiciones de cada día. </w:t>
      </w:r>
    </w:p>
    <w:p w14:paraId="0E170847"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Junto a Turismo Andaluz o el Patronato de Turismo de Granada, Sierra Nevada ha estado presente en casi todas las CCAA de España y ha desarrollado acciones específicas en Portugal. Los nuevos vuelos directos entre Granada y Canarias y el País Vasco han sido objeto de acciones especiales por parte de la estación granadina.</w:t>
      </w:r>
    </w:p>
    <w:p w14:paraId="69C870AF" w14:textId="77777777" w:rsidR="005D797F" w:rsidRPr="005D797F" w:rsidRDefault="005D797F" w:rsidP="005D797F">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La estrategia comercial internacional de Sierra Nevada ha estado estrechamente vinculada a los nuevos vuelos directos del aeropuerto de Granada con destinos como Francia, Reino Unido e Italia. La recuperación de los contactos comerciales con Estados Unidos, con presencia en Mountain </w:t>
      </w:r>
      <w:proofErr w:type="spellStart"/>
      <w:r w:rsidRPr="005D797F">
        <w:rPr>
          <w:rFonts w:ascii="Saira" w:hAnsi="Saira"/>
          <w:color w:val="1F3864" w:themeColor="accent5" w:themeShade="80"/>
          <w:sz w:val="24"/>
          <w:szCs w:val="24"/>
        </w:rPr>
        <w:t>Travel</w:t>
      </w:r>
      <w:proofErr w:type="spellEnd"/>
      <w:r w:rsidRPr="005D797F">
        <w:rPr>
          <w:rFonts w:ascii="Saira" w:hAnsi="Saira"/>
          <w:color w:val="1F3864" w:themeColor="accent5" w:themeShade="80"/>
          <w:sz w:val="24"/>
          <w:szCs w:val="24"/>
        </w:rPr>
        <w:t xml:space="preserve"> </w:t>
      </w:r>
      <w:proofErr w:type="spellStart"/>
      <w:r w:rsidRPr="005D797F">
        <w:rPr>
          <w:rFonts w:ascii="Saira" w:hAnsi="Saira"/>
          <w:color w:val="1F3864" w:themeColor="accent5" w:themeShade="80"/>
          <w:sz w:val="24"/>
          <w:szCs w:val="24"/>
        </w:rPr>
        <w:t>Symposium</w:t>
      </w:r>
      <w:proofErr w:type="spellEnd"/>
      <w:r w:rsidRPr="005D797F">
        <w:rPr>
          <w:rFonts w:ascii="Saira" w:hAnsi="Saira"/>
          <w:color w:val="1F3864" w:themeColor="accent5" w:themeShade="80"/>
          <w:sz w:val="24"/>
          <w:szCs w:val="24"/>
        </w:rPr>
        <w:t xml:space="preserve"> 2018, es otra de las acciones más relevantes.</w:t>
      </w:r>
    </w:p>
    <w:p w14:paraId="2ED72181" w14:textId="77777777" w:rsidR="005D797F" w:rsidRDefault="005D797F" w:rsidP="005D797F">
      <w:pPr>
        <w:spacing w:after="0" w:line="400" w:lineRule="atLeast"/>
        <w:jc w:val="both"/>
        <w:rPr>
          <w:rFonts w:ascii="Saira" w:hAnsi="Saira"/>
          <w:color w:val="1F3864" w:themeColor="accent5" w:themeShade="80"/>
          <w:sz w:val="24"/>
          <w:szCs w:val="24"/>
        </w:rPr>
      </w:pPr>
    </w:p>
    <w:p w14:paraId="741F98B9" w14:textId="1473858D" w:rsidR="005D797F" w:rsidRPr="005D797F" w:rsidRDefault="005D797F" w:rsidP="005D797F">
      <w:pPr>
        <w:spacing w:after="0" w:line="400" w:lineRule="atLeast"/>
        <w:jc w:val="both"/>
        <w:rPr>
          <w:rFonts w:ascii="Saira" w:hAnsi="Saira"/>
          <w:b/>
          <w:color w:val="1F3864" w:themeColor="accent5" w:themeShade="80"/>
          <w:sz w:val="24"/>
          <w:szCs w:val="24"/>
        </w:rPr>
      </w:pPr>
      <w:r w:rsidRPr="005D797F">
        <w:rPr>
          <w:rFonts w:ascii="Saira" w:hAnsi="Saira"/>
          <w:b/>
          <w:color w:val="1F3864" w:themeColor="accent5" w:themeShade="80"/>
          <w:sz w:val="24"/>
          <w:szCs w:val="24"/>
        </w:rPr>
        <w:t>DEPORTES</w:t>
      </w:r>
    </w:p>
    <w:p w14:paraId="7B32F8F9" w14:textId="77777777" w:rsidR="005D797F" w:rsidRPr="005D797F" w:rsidRDefault="005D797F" w:rsidP="00F3521E">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El calendario de competiciones en Sierra Nevada ha estado compuesto por 38 eventos, cuatro de los cuales han sido cancelados sin posibilidad de reubicarlos en el calendario. De los 34 eventos restantes, 12 tuvieron que ser reubicadas en el calendario como consecuencia de los problemas meteorológicos en las fechas en las que estaban programadas en un principio. </w:t>
      </w:r>
    </w:p>
    <w:p w14:paraId="6D866DC1" w14:textId="440DCA03" w:rsidR="005D797F" w:rsidRPr="005D797F" w:rsidRDefault="005D797F" w:rsidP="00F3521E">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Unos </w:t>
      </w:r>
      <w:r w:rsidR="00F3521E">
        <w:rPr>
          <w:rFonts w:ascii="Saira" w:hAnsi="Saira"/>
          <w:color w:val="C2007A"/>
          <w:sz w:val="24"/>
          <w:szCs w:val="24"/>
        </w:rPr>
        <w:t>2.500 deportistas</w:t>
      </w:r>
      <w:r w:rsidRPr="005D797F">
        <w:rPr>
          <w:rFonts w:ascii="Saira" w:hAnsi="Saira"/>
          <w:color w:val="1F3864" w:themeColor="accent5" w:themeShade="80"/>
          <w:sz w:val="24"/>
          <w:szCs w:val="24"/>
        </w:rPr>
        <w:t xml:space="preserve"> (con edades comprendidas entre los 4 y los 80 años) han participado en el calendario deportivo de la temporada, con competiciones que han abarcado todas las disciplinas de los deportes de invierno: esquí alpino, </w:t>
      </w:r>
      <w:proofErr w:type="spellStart"/>
      <w:r w:rsidRPr="005D797F">
        <w:rPr>
          <w:rFonts w:ascii="Saira" w:hAnsi="Saira"/>
          <w:color w:val="1F3864" w:themeColor="accent5" w:themeShade="80"/>
          <w:sz w:val="24"/>
          <w:szCs w:val="24"/>
        </w:rPr>
        <w:t>freestyle</w:t>
      </w:r>
      <w:proofErr w:type="spellEnd"/>
      <w:r w:rsidRPr="005D797F">
        <w:rPr>
          <w:rFonts w:ascii="Saira" w:hAnsi="Saira"/>
          <w:color w:val="1F3864" w:themeColor="accent5" w:themeShade="80"/>
          <w:sz w:val="24"/>
          <w:szCs w:val="24"/>
        </w:rPr>
        <w:t xml:space="preserve"> </w:t>
      </w:r>
      <w:proofErr w:type="spellStart"/>
      <w:r w:rsidRPr="005D797F">
        <w:rPr>
          <w:rFonts w:ascii="Saira" w:hAnsi="Saira"/>
          <w:color w:val="1F3864" w:themeColor="accent5" w:themeShade="80"/>
          <w:sz w:val="24"/>
          <w:szCs w:val="24"/>
        </w:rPr>
        <w:t>ski</w:t>
      </w:r>
      <w:proofErr w:type="spellEnd"/>
      <w:r w:rsidRPr="005D797F">
        <w:rPr>
          <w:rFonts w:ascii="Saira" w:hAnsi="Saira"/>
          <w:color w:val="1F3864" w:themeColor="accent5" w:themeShade="80"/>
          <w:sz w:val="24"/>
          <w:szCs w:val="24"/>
        </w:rPr>
        <w:t>, snowboard, esquí de montaña y esquí de fondo.</w:t>
      </w:r>
    </w:p>
    <w:p w14:paraId="3849A13E" w14:textId="10CAE1DD" w:rsidR="00B47ED4" w:rsidRPr="00947B6C" w:rsidRDefault="00B47ED4" w:rsidP="00F3521E">
      <w:pPr>
        <w:spacing w:after="0" w:line="400" w:lineRule="atLeast"/>
        <w:ind w:firstLine="708"/>
        <w:jc w:val="both"/>
        <w:rPr>
          <w:rFonts w:ascii="Saira" w:hAnsi="Saira"/>
          <w:color w:val="1F3864" w:themeColor="accent5" w:themeShade="80"/>
          <w:sz w:val="24"/>
          <w:szCs w:val="24"/>
        </w:rPr>
      </w:pPr>
      <w:r w:rsidRPr="005D797F">
        <w:rPr>
          <w:rFonts w:ascii="Saira" w:hAnsi="Saira"/>
          <w:color w:val="1F3864" w:themeColor="accent5" w:themeShade="80"/>
          <w:sz w:val="24"/>
          <w:szCs w:val="24"/>
        </w:rPr>
        <w:t xml:space="preserve">La estación, gracias a las últimas nevadas y la producción de nieve, prepara la apertura para el sábado de la zona de Veleta para alcanzar </w:t>
      </w:r>
      <w:r w:rsidR="00947B6C" w:rsidRPr="005D797F">
        <w:rPr>
          <w:rFonts w:ascii="Saira" w:hAnsi="Saira"/>
          <w:color w:val="1F3864" w:themeColor="accent5" w:themeShade="80"/>
          <w:sz w:val="24"/>
          <w:szCs w:val="24"/>
        </w:rPr>
        <w:t xml:space="preserve">22 pistas abiertas y </w:t>
      </w:r>
      <w:r w:rsidR="00986C29" w:rsidRPr="005D797F">
        <w:rPr>
          <w:rFonts w:ascii="Saira" w:hAnsi="Saira"/>
          <w:color w:val="1F3864" w:themeColor="accent5" w:themeShade="80"/>
          <w:sz w:val="24"/>
          <w:szCs w:val="24"/>
        </w:rPr>
        <w:t>515</w:t>
      </w:r>
      <w:r w:rsidRPr="005D797F">
        <w:rPr>
          <w:rFonts w:ascii="Saira" w:hAnsi="Saira"/>
          <w:color w:val="1F3864" w:themeColor="accent5" w:themeShade="80"/>
          <w:sz w:val="24"/>
          <w:szCs w:val="24"/>
        </w:rPr>
        <w:t xml:space="preserve"> m de desnivel esquiable</w:t>
      </w:r>
      <w:r w:rsidR="00947B6C" w:rsidRPr="005D797F">
        <w:rPr>
          <w:rFonts w:ascii="Saira" w:hAnsi="Saira"/>
          <w:color w:val="1F3864" w:themeColor="accent5" w:themeShade="80"/>
          <w:sz w:val="24"/>
          <w:szCs w:val="24"/>
        </w:rPr>
        <w:t>.</w:t>
      </w:r>
      <w:r w:rsidRPr="00B47ED4">
        <w:rPr>
          <w:rFonts w:ascii="Saira" w:hAnsi="Saira"/>
          <w:color w:val="C2007A"/>
          <w:sz w:val="24"/>
          <w:szCs w:val="24"/>
        </w:rPr>
        <w:tab/>
      </w:r>
    </w:p>
    <w:sectPr w:rsidR="00B47ED4" w:rsidRPr="00947B6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A9BB" w14:textId="77777777" w:rsidR="004358C1" w:rsidRDefault="004358C1" w:rsidP="00AF6EA5">
      <w:pPr>
        <w:spacing w:after="0" w:line="240" w:lineRule="auto"/>
      </w:pPr>
      <w:r>
        <w:separator/>
      </w:r>
    </w:p>
  </w:endnote>
  <w:endnote w:type="continuationSeparator" w:id="0">
    <w:p w14:paraId="41909841" w14:textId="77777777" w:rsidR="004358C1" w:rsidRDefault="004358C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EC73" w14:textId="77777777" w:rsidR="004358C1" w:rsidRDefault="004358C1" w:rsidP="00AF6EA5">
      <w:pPr>
        <w:spacing w:after="0" w:line="240" w:lineRule="auto"/>
      </w:pPr>
      <w:r>
        <w:separator/>
      </w:r>
    </w:p>
  </w:footnote>
  <w:footnote w:type="continuationSeparator" w:id="0">
    <w:p w14:paraId="5A467C9F" w14:textId="77777777" w:rsidR="004358C1" w:rsidRDefault="004358C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343264"/>
    <w:rsid w:val="00425CF1"/>
    <w:rsid w:val="00430314"/>
    <w:rsid w:val="004358C1"/>
    <w:rsid w:val="004B6428"/>
    <w:rsid w:val="005D797F"/>
    <w:rsid w:val="005F0B03"/>
    <w:rsid w:val="00624CE2"/>
    <w:rsid w:val="00625D3D"/>
    <w:rsid w:val="006350A0"/>
    <w:rsid w:val="006A7C36"/>
    <w:rsid w:val="007577C9"/>
    <w:rsid w:val="00811501"/>
    <w:rsid w:val="0084668E"/>
    <w:rsid w:val="00947B6C"/>
    <w:rsid w:val="00986C29"/>
    <w:rsid w:val="009D17AB"/>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F34D1B"/>
    <w:rsid w:val="00F3521E"/>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4</cp:revision>
  <cp:lastPrinted>2017-10-16T08:44:00Z</cp:lastPrinted>
  <dcterms:created xsi:type="dcterms:W3CDTF">2018-05-07T06:45:00Z</dcterms:created>
  <dcterms:modified xsi:type="dcterms:W3CDTF">2018-05-07T09:54:00Z</dcterms:modified>
</cp:coreProperties>
</file>