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8E4C2" w14:textId="5AD535C5" w:rsidR="00F02D86" w:rsidRPr="00F02D86" w:rsidRDefault="00F02D86" w:rsidP="00F02D86">
      <w:pPr>
        <w:pStyle w:val="Sinespaciado"/>
        <w:rPr>
          <w:rFonts w:ascii="Saira" w:hAnsi="Saira"/>
          <w:b/>
          <w:color w:val="1F4E79" w:themeColor="accent1" w:themeShade="80"/>
          <w:sz w:val="32"/>
          <w:szCs w:val="32"/>
        </w:rPr>
      </w:pPr>
    </w:p>
    <w:p w14:paraId="6A8037F6" w14:textId="2DD8A282" w:rsidR="00F02D86" w:rsidRDefault="00F02D86" w:rsidP="00662C3E">
      <w:pPr>
        <w:pStyle w:val="Sinespaciado"/>
        <w:jc w:val="center"/>
        <w:rPr>
          <w:rFonts w:ascii="Saira" w:hAnsi="Saira"/>
          <w:b/>
          <w:color w:val="1F4E79" w:themeColor="accent1" w:themeShade="80"/>
          <w:sz w:val="32"/>
          <w:szCs w:val="32"/>
        </w:rPr>
      </w:pPr>
      <w:r w:rsidRPr="00F02D86">
        <w:rPr>
          <w:rFonts w:ascii="Saira" w:hAnsi="Saira"/>
          <w:b/>
          <w:color w:val="1F4E79" w:themeColor="accent1" w:themeShade="80"/>
          <w:sz w:val="32"/>
          <w:szCs w:val="32"/>
        </w:rPr>
        <w:t>S</w:t>
      </w:r>
      <w:r w:rsidR="006B71B2">
        <w:rPr>
          <w:rFonts w:ascii="Saira" w:hAnsi="Saira"/>
          <w:b/>
          <w:color w:val="1F4E79" w:themeColor="accent1" w:themeShade="80"/>
          <w:sz w:val="32"/>
          <w:szCs w:val="32"/>
        </w:rPr>
        <w:t xml:space="preserve">ierra Nevada abre la campaña de </w:t>
      </w:r>
      <w:r w:rsidR="00662C3E">
        <w:rPr>
          <w:rFonts w:ascii="Saira" w:hAnsi="Saira"/>
          <w:b/>
          <w:color w:val="1F4E79" w:themeColor="accent1" w:themeShade="80"/>
          <w:sz w:val="32"/>
          <w:szCs w:val="32"/>
        </w:rPr>
        <w:t>contra el cáncer infantil, vinculada a la bajada retro del 8 de abril</w:t>
      </w:r>
    </w:p>
    <w:p w14:paraId="324DB75D" w14:textId="5DC2D08B" w:rsidR="00F02D86" w:rsidRDefault="00F02D86" w:rsidP="006B71B2">
      <w:pPr>
        <w:pStyle w:val="Sinespaciado"/>
        <w:rPr>
          <w:rFonts w:ascii="Saira" w:hAnsi="Saira"/>
          <w:b/>
          <w:color w:val="1F4E79" w:themeColor="accent1" w:themeShade="80"/>
          <w:sz w:val="32"/>
          <w:szCs w:val="32"/>
        </w:rPr>
      </w:pPr>
    </w:p>
    <w:p w14:paraId="15C751AB" w14:textId="2EC10C6D" w:rsidR="00662C3E" w:rsidRPr="00172BCE" w:rsidRDefault="00662C3E" w:rsidP="00662C3E">
      <w:pPr>
        <w:pStyle w:val="Sinespaciado"/>
        <w:numPr>
          <w:ilvl w:val="0"/>
          <w:numId w:val="14"/>
        </w:numPr>
        <w:rPr>
          <w:rFonts w:ascii="Saira" w:hAnsi="Saira"/>
          <w:b/>
          <w:color w:val="1F4E79" w:themeColor="accent1" w:themeShade="80"/>
          <w:sz w:val="24"/>
          <w:szCs w:val="24"/>
        </w:rPr>
      </w:pPr>
      <w:r w:rsidRPr="00172BCE">
        <w:rPr>
          <w:rFonts w:ascii="Saira" w:hAnsi="Saira"/>
          <w:b/>
          <w:color w:val="1F4E79" w:themeColor="accent1" w:themeShade="80"/>
          <w:sz w:val="24"/>
          <w:szCs w:val="24"/>
        </w:rPr>
        <w:t>A la venta en las tiendas de la estación camisetas de apoyo a los niños afectados por la enfermedad</w:t>
      </w:r>
      <w:bookmarkStart w:id="0" w:name="_GoBack"/>
      <w:bookmarkEnd w:id="0"/>
    </w:p>
    <w:p w14:paraId="3F067B07" w14:textId="76AA95AE" w:rsidR="00662C3E" w:rsidRDefault="00662C3E" w:rsidP="006B71B2">
      <w:pPr>
        <w:pStyle w:val="Sinespaciado"/>
        <w:rPr>
          <w:rFonts w:ascii="Saira" w:hAnsi="Saira"/>
          <w:color w:val="1F4E79" w:themeColor="accent1" w:themeShade="80"/>
          <w:sz w:val="24"/>
          <w:szCs w:val="24"/>
        </w:rPr>
      </w:pPr>
    </w:p>
    <w:p w14:paraId="093D21C3" w14:textId="097401F7" w:rsidR="00662C3E" w:rsidRDefault="00662C3E" w:rsidP="00AA5880">
      <w:pPr>
        <w:pStyle w:val="Sinespaciado"/>
        <w:ind w:firstLine="360"/>
        <w:jc w:val="both"/>
        <w:rPr>
          <w:rFonts w:ascii="Saira" w:hAnsi="Saira"/>
          <w:color w:val="1F4E79" w:themeColor="accent1" w:themeShade="80"/>
        </w:rPr>
      </w:pPr>
      <w:r w:rsidRPr="00662C3E">
        <w:rPr>
          <w:rFonts w:ascii="Saira" w:hAnsi="Saira"/>
          <w:color w:val="1F4E79" w:themeColor="accent1" w:themeShade="80"/>
        </w:rPr>
        <w:t xml:space="preserve">La </w:t>
      </w:r>
      <w:r>
        <w:rPr>
          <w:rFonts w:ascii="Saira" w:hAnsi="Saira"/>
          <w:color w:val="1F4E79" w:themeColor="accent1" w:themeShade="80"/>
        </w:rPr>
        <w:t xml:space="preserve">Asociación Granadina contra el Cáncer y la peña </w:t>
      </w:r>
      <w:proofErr w:type="spellStart"/>
      <w:r>
        <w:rPr>
          <w:rFonts w:ascii="Saira" w:hAnsi="Saira"/>
          <w:color w:val="1F4E79" w:themeColor="accent1" w:themeShade="80"/>
        </w:rPr>
        <w:t>telemarkera</w:t>
      </w:r>
      <w:proofErr w:type="spellEnd"/>
      <w:r>
        <w:rPr>
          <w:rFonts w:ascii="Saira" w:hAnsi="Saira"/>
          <w:color w:val="1F4E79" w:themeColor="accent1" w:themeShade="80"/>
        </w:rPr>
        <w:t xml:space="preserve"> </w:t>
      </w:r>
      <w:proofErr w:type="spellStart"/>
      <w:r>
        <w:rPr>
          <w:rFonts w:ascii="Saira" w:hAnsi="Saira"/>
          <w:color w:val="1F4E79" w:themeColor="accent1" w:themeShade="80"/>
        </w:rPr>
        <w:t>Rikitaum</w:t>
      </w:r>
      <w:proofErr w:type="spellEnd"/>
      <w:r>
        <w:rPr>
          <w:rFonts w:ascii="Saira" w:hAnsi="Saira"/>
          <w:color w:val="1F4E79" w:themeColor="accent1" w:themeShade="80"/>
        </w:rPr>
        <w:t xml:space="preserve"> de Sierra Nevada han presentado hoy la campaña de recogida de fondos para los programas oncológicos contra el cáncer infantil mediante la venta de camisetas en las tiendas de la estación.</w:t>
      </w:r>
    </w:p>
    <w:p w14:paraId="427C1EB2" w14:textId="0895AD84" w:rsidR="00662C3E" w:rsidRDefault="00662C3E" w:rsidP="00AA5880">
      <w:pPr>
        <w:pStyle w:val="Sinespaciado"/>
        <w:ind w:firstLine="360"/>
        <w:jc w:val="both"/>
        <w:rPr>
          <w:rFonts w:ascii="Saira" w:hAnsi="Saira"/>
          <w:color w:val="1F4E79" w:themeColor="accent1" w:themeShade="80"/>
        </w:rPr>
      </w:pPr>
      <w:r>
        <w:rPr>
          <w:rFonts w:ascii="Saira" w:hAnsi="Saira"/>
          <w:color w:val="1F4E79" w:themeColor="accent1" w:themeShade="80"/>
        </w:rPr>
        <w:t xml:space="preserve">La campaña culminará el próximo 8 de abril con la Bajada Retro que organiza </w:t>
      </w:r>
      <w:proofErr w:type="spellStart"/>
      <w:r>
        <w:rPr>
          <w:rFonts w:ascii="Saira" w:hAnsi="Saira"/>
          <w:color w:val="1F4E79" w:themeColor="accent1" w:themeShade="80"/>
        </w:rPr>
        <w:t>Rikitaum</w:t>
      </w:r>
      <w:proofErr w:type="spellEnd"/>
      <w:r>
        <w:rPr>
          <w:rFonts w:ascii="Saira" w:hAnsi="Saira"/>
          <w:color w:val="1F4E79" w:themeColor="accent1" w:themeShade="80"/>
        </w:rPr>
        <w:t xml:space="preserve"> y Sierra Nevada por la pista de El Río. Al concluir el descenso se entregará lo recaudado </w:t>
      </w:r>
      <w:r w:rsidR="000739B4">
        <w:rPr>
          <w:rFonts w:ascii="Saira" w:hAnsi="Saira"/>
          <w:color w:val="1F4E79" w:themeColor="accent1" w:themeShade="80"/>
        </w:rPr>
        <w:t>a la Asociación Granadina contra Cáncer.</w:t>
      </w:r>
    </w:p>
    <w:p w14:paraId="712E5F84" w14:textId="7906A020" w:rsidR="000739B4" w:rsidRDefault="000739B4" w:rsidP="00AA5880">
      <w:pPr>
        <w:pStyle w:val="Sinespaciado"/>
        <w:ind w:firstLine="360"/>
        <w:jc w:val="both"/>
        <w:rPr>
          <w:rFonts w:ascii="Saira" w:hAnsi="Saira"/>
          <w:color w:val="1F4E79" w:themeColor="accent1" w:themeShade="80"/>
        </w:rPr>
      </w:pPr>
      <w:r w:rsidRPr="000739B4">
        <w:rPr>
          <w:rFonts w:ascii="Saira" w:hAnsi="Saira"/>
          <w:i/>
          <w:color w:val="1F4E79" w:themeColor="accent1" w:themeShade="80"/>
        </w:rPr>
        <w:t>“Camiseta con superpoderes para poder con todo”</w:t>
      </w:r>
      <w:r w:rsidRPr="00662C3E">
        <w:rPr>
          <w:rFonts w:ascii="Saira" w:hAnsi="Saira"/>
          <w:color w:val="1F4E79" w:themeColor="accent1" w:themeShade="80"/>
        </w:rPr>
        <w:t xml:space="preserve"> </w:t>
      </w:r>
      <w:r>
        <w:rPr>
          <w:rFonts w:ascii="Saira" w:hAnsi="Saira"/>
          <w:color w:val="1F4E79" w:themeColor="accent1" w:themeShade="80"/>
        </w:rPr>
        <w:t xml:space="preserve">para niños </w:t>
      </w:r>
      <w:r w:rsidRPr="00662C3E">
        <w:rPr>
          <w:rFonts w:ascii="Saira" w:hAnsi="Saira"/>
          <w:color w:val="1F4E79" w:themeColor="accent1" w:themeShade="80"/>
        </w:rPr>
        <w:t xml:space="preserve">y </w:t>
      </w:r>
      <w:r w:rsidRPr="000739B4">
        <w:rPr>
          <w:rFonts w:ascii="Saira" w:hAnsi="Saira"/>
          <w:i/>
          <w:color w:val="1F4E79" w:themeColor="accent1" w:themeShade="80"/>
        </w:rPr>
        <w:t>“Cuenta conmigo”</w:t>
      </w:r>
      <w:r>
        <w:rPr>
          <w:rFonts w:ascii="Saira" w:hAnsi="Saira"/>
          <w:color w:val="1F4E79" w:themeColor="accent1" w:themeShade="80"/>
        </w:rPr>
        <w:t xml:space="preserve"> para adultos son las leyendas que aparecen en las camisetas que desde hoy pueden adquirirse al precio de 10 euros en Cetursa Sierra Nevada (tienda de Borreguiles), Telecabina Ski, </w:t>
      </w:r>
      <w:proofErr w:type="spellStart"/>
      <w:r>
        <w:rPr>
          <w:rFonts w:ascii="Saira" w:hAnsi="Saira"/>
          <w:color w:val="1F4E79" w:themeColor="accent1" w:themeShade="80"/>
        </w:rPr>
        <w:t>Frostice</w:t>
      </w:r>
      <w:proofErr w:type="spellEnd"/>
      <w:r>
        <w:rPr>
          <w:rFonts w:ascii="Saira" w:hAnsi="Saira"/>
          <w:color w:val="1F4E79" w:themeColor="accent1" w:themeShade="80"/>
        </w:rPr>
        <w:t xml:space="preserve">, Spin, </w:t>
      </w:r>
      <w:proofErr w:type="spellStart"/>
      <w:r>
        <w:rPr>
          <w:rFonts w:ascii="Saira" w:hAnsi="Saira"/>
          <w:color w:val="1F4E79" w:themeColor="accent1" w:themeShade="80"/>
        </w:rPr>
        <w:t>Skisol</w:t>
      </w:r>
      <w:proofErr w:type="spellEnd"/>
      <w:r>
        <w:rPr>
          <w:rFonts w:ascii="Saira" w:hAnsi="Saira"/>
          <w:color w:val="1F4E79" w:themeColor="accent1" w:themeShade="80"/>
        </w:rPr>
        <w:t xml:space="preserve">, La tienda de Fran, Monitor Techno, Santisteban, </w:t>
      </w:r>
      <w:proofErr w:type="spellStart"/>
      <w:r>
        <w:rPr>
          <w:rFonts w:ascii="Saira" w:hAnsi="Saira"/>
          <w:color w:val="1F4E79" w:themeColor="accent1" w:themeShade="80"/>
        </w:rPr>
        <w:t>Snowpeople</w:t>
      </w:r>
      <w:proofErr w:type="spellEnd"/>
      <w:r>
        <w:rPr>
          <w:rFonts w:ascii="Saira" w:hAnsi="Saira"/>
          <w:color w:val="1F4E79" w:themeColor="accent1" w:themeShade="80"/>
        </w:rPr>
        <w:t xml:space="preserve">, Rio Sport, Nevasport, </w:t>
      </w:r>
      <w:proofErr w:type="spellStart"/>
      <w:r>
        <w:rPr>
          <w:rFonts w:ascii="Saira" w:hAnsi="Saira"/>
          <w:color w:val="1F4E79" w:themeColor="accent1" w:themeShade="80"/>
        </w:rPr>
        <w:t>Illiberis</w:t>
      </w:r>
      <w:proofErr w:type="spellEnd"/>
      <w:r>
        <w:rPr>
          <w:rFonts w:ascii="Saira" w:hAnsi="Saira"/>
          <w:color w:val="1F4E79" w:themeColor="accent1" w:themeShade="80"/>
        </w:rPr>
        <w:t>, Escuela Andaluza y la Escuelita de la Nieve.</w:t>
      </w:r>
    </w:p>
    <w:p w14:paraId="2B3A0C5F" w14:textId="2E2C8734" w:rsidR="000739B4" w:rsidRPr="00662C3E" w:rsidRDefault="000739B4" w:rsidP="00AA5880">
      <w:pPr>
        <w:pStyle w:val="Sinespaciado"/>
        <w:ind w:firstLine="360"/>
        <w:jc w:val="both"/>
        <w:rPr>
          <w:rFonts w:ascii="Saira" w:hAnsi="Saira"/>
          <w:color w:val="1F4E79" w:themeColor="accent1" w:themeShade="80"/>
        </w:rPr>
      </w:pPr>
      <w:r w:rsidRPr="00662C3E">
        <w:rPr>
          <w:rFonts w:ascii="Saira" w:hAnsi="Saira"/>
          <w:color w:val="1F4E79" w:themeColor="accent1" w:themeShade="80"/>
        </w:rPr>
        <w:t>Antonio G</w:t>
      </w:r>
      <w:r>
        <w:rPr>
          <w:rFonts w:ascii="Saira" w:hAnsi="Saira"/>
          <w:color w:val="1F4E79" w:themeColor="accent1" w:themeShade="80"/>
        </w:rPr>
        <w:t>ómez, respo</w:t>
      </w:r>
      <w:r w:rsidRPr="00662C3E">
        <w:rPr>
          <w:rFonts w:ascii="Saira" w:hAnsi="Saira"/>
          <w:color w:val="1F4E79" w:themeColor="accent1" w:themeShade="80"/>
        </w:rPr>
        <w:t>n</w:t>
      </w:r>
      <w:r>
        <w:rPr>
          <w:rFonts w:ascii="Saira" w:hAnsi="Saira"/>
          <w:color w:val="1F4E79" w:themeColor="accent1" w:themeShade="80"/>
        </w:rPr>
        <w:t>sa</w:t>
      </w:r>
      <w:r w:rsidRPr="00662C3E">
        <w:rPr>
          <w:rFonts w:ascii="Saira" w:hAnsi="Saira"/>
          <w:color w:val="1F4E79" w:themeColor="accent1" w:themeShade="80"/>
        </w:rPr>
        <w:t>ble de programas y prevención de A</w:t>
      </w:r>
      <w:r>
        <w:rPr>
          <w:rFonts w:ascii="Saira" w:hAnsi="Saira"/>
          <w:color w:val="1F4E79" w:themeColor="accent1" w:themeShade="80"/>
        </w:rPr>
        <w:t xml:space="preserve">sociación Contra el Cáncer de </w:t>
      </w:r>
      <w:r w:rsidRPr="00662C3E">
        <w:rPr>
          <w:rFonts w:ascii="Saira" w:hAnsi="Saira"/>
          <w:color w:val="1F4E79" w:themeColor="accent1" w:themeShade="80"/>
        </w:rPr>
        <w:t>Granada,</w:t>
      </w:r>
      <w:r>
        <w:rPr>
          <w:rFonts w:ascii="Saira" w:hAnsi="Saira"/>
          <w:color w:val="1F4E79" w:themeColor="accent1" w:themeShade="80"/>
        </w:rPr>
        <w:t xml:space="preserve"> agradeció hoy la implicación de la estación de esquí y, particularmente, de la peña </w:t>
      </w:r>
      <w:proofErr w:type="spellStart"/>
      <w:r>
        <w:rPr>
          <w:rFonts w:ascii="Saira" w:hAnsi="Saira"/>
          <w:color w:val="1F4E79" w:themeColor="accent1" w:themeShade="80"/>
        </w:rPr>
        <w:t>Rikitaum</w:t>
      </w:r>
      <w:proofErr w:type="spellEnd"/>
      <w:r>
        <w:rPr>
          <w:rFonts w:ascii="Saira" w:hAnsi="Saira"/>
          <w:color w:val="1F4E79" w:themeColor="accent1" w:themeShade="80"/>
        </w:rPr>
        <w:t>, en la difusión de la campaña y su contribución a la recaudación de fondos</w:t>
      </w:r>
    </w:p>
    <w:p w14:paraId="0395EC3D" w14:textId="2C603A41" w:rsidR="006B71B2" w:rsidRPr="00662C3E" w:rsidRDefault="000739B4" w:rsidP="00AA5880">
      <w:pPr>
        <w:pStyle w:val="Sinespaciado"/>
        <w:jc w:val="both"/>
        <w:rPr>
          <w:rFonts w:ascii="Saira" w:hAnsi="Saira"/>
          <w:color w:val="1F4E79" w:themeColor="accent1" w:themeShade="80"/>
        </w:rPr>
      </w:pPr>
      <w:r>
        <w:rPr>
          <w:rFonts w:ascii="Saira" w:hAnsi="Saira"/>
          <w:color w:val="1F4E79" w:themeColor="accent1" w:themeShade="80"/>
        </w:rPr>
        <w:t>“Acciones como esta ayudan a desarr</w:t>
      </w:r>
      <w:r w:rsidRPr="00662C3E">
        <w:rPr>
          <w:rFonts w:ascii="Saira" w:hAnsi="Saira"/>
          <w:color w:val="1F4E79" w:themeColor="accent1" w:themeShade="80"/>
        </w:rPr>
        <w:t>o</w:t>
      </w:r>
      <w:r>
        <w:rPr>
          <w:rFonts w:ascii="Saira" w:hAnsi="Saira"/>
          <w:color w:val="1F4E79" w:themeColor="accent1" w:themeShade="80"/>
        </w:rPr>
        <w:t xml:space="preserve">llar </w:t>
      </w:r>
      <w:r w:rsidRPr="00662C3E">
        <w:rPr>
          <w:rFonts w:ascii="Saira" w:hAnsi="Saira"/>
          <w:color w:val="1F4E79" w:themeColor="accent1" w:themeShade="80"/>
        </w:rPr>
        <w:t xml:space="preserve">programas </w:t>
      </w:r>
      <w:r>
        <w:rPr>
          <w:rFonts w:ascii="Saira" w:hAnsi="Saira"/>
          <w:color w:val="1F4E79" w:themeColor="accent1" w:themeShade="80"/>
        </w:rPr>
        <w:t>específicos para</w:t>
      </w:r>
      <w:r w:rsidRPr="00662C3E">
        <w:rPr>
          <w:rFonts w:ascii="Saira" w:hAnsi="Saira"/>
          <w:color w:val="1F4E79" w:themeColor="accent1" w:themeShade="80"/>
        </w:rPr>
        <w:t xml:space="preserve"> niños </w:t>
      </w:r>
      <w:r>
        <w:rPr>
          <w:rFonts w:ascii="Saira" w:hAnsi="Saira"/>
          <w:color w:val="1F4E79" w:themeColor="accent1" w:themeShade="80"/>
        </w:rPr>
        <w:t xml:space="preserve">y </w:t>
      </w:r>
      <w:r w:rsidRPr="00662C3E">
        <w:rPr>
          <w:rFonts w:ascii="Saira" w:hAnsi="Saira"/>
          <w:color w:val="1F4E79" w:themeColor="accent1" w:themeShade="80"/>
        </w:rPr>
        <w:t xml:space="preserve">adolescente. Este tipo de eventos, y </w:t>
      </w:r>
      <w:r>
        <w:rPr>
          <w:rFonts w:ascii="Saira" w:hAnsi="Saira"/>
          <w:color w:val="1F4E79" w:themeColor="accent1" w:themeShade="80"/>
        </w:rPr>
        <w:t xml:space="preserve">el </w:t>
      </w:r>
      <w:r w:rsidRPr="00662C3E">
        <w:rPr>
          <w:rFonts w:ascii="Saira" w:hAnsi="Saira"/>
          <w:color w:val="1F4E79" w:themeColor="accent1" w:themeShade="80"/>
        </w:rPr>
        <w:t>compr</w:t>
      </w:r>
      <w:r w:rsidR="00AA5880">
        <w:rPr>
          <w:rFonts w:ascii="Saira" w:hAnsi="Saira"/>
          <w:color w:val="1F4E79" w:themeColor="accent1" w:themeShade="80"/>
        </w:rPr>
        <w:t>o</w:t>
      </w:r>
      <w:r w:rsidRPr="00662C3E">
        <w:rPr>
          <w:rFonts w:ascii="Saira" w:hAnsi="Saira"/>
          <w:color w:val="1F4E79" w:themeColor="accent1" w:themeShade="80"/>
        </w:rPr>
        <w:t xml:space="preserve">miso de </w:t>
      </w:r>
      <w:r>
        <w:rPr>
          <w:rFonts w:ascii="Saira" w:hAnsi="Saira"/>
          <w:color w:val="1F4E79" w:themeColor="accent1" w:themeShade="80"/>
        </w:rPr>
        <w:t>Sierra Nevada</w:t>
      </w:r>
      <w:r w:rsidRPr="00662C3E">
        <w:rPr>
          <w:rFonts w:ascii="Saira" w:hAnsi="Saira"/>
          <w:color w:val="1F4E79" w:themeColor="accent1" w:themeShade="80"/>
        </w:rPr>
        <w:t>, dan mayor visib</w:t>
      </w:r>
      <w:r>
        <w:rPr>
          <w:rFonts w:ascii="Saira" w:hAnsi="Saira"/>
          <w:color w:val="1F4E79" w:themeColor="accent1" w:themeShade="80"/>
        </w:rPr>
        <w:t>ilidad a la campañ</w:t>
      </w:r>
      <w:r w:rsidRPr="00662C3E">
        <w:rPr>
          <w:rFonts w:ascii="Saira" w:hAnsi="Saira"/>
          <w:color w:val="1F4E79" w:themeColor="accent1" w:themeShade="80"/>
        </w:rPr>
        <w:t xml:space="preserve">a en un momento de gran </w:t>
      </w:r>
      <w:r w:rsidR="00AA5880">
        <w:rPr>
          <w:rFonts w:ascii="Saira" w:hAnsi="Saira"/>
          <w:color w:val="1F4E79" w:themeColor="accent1" w:themeShade="80"/>
        </w:rPr>
        <w:t>afluencia</w:t>
      </w:r>
      <w:r>
        <w:rPr>
          <w:rFonts w:ascii="Saira" w:hAnsi="Saira"/>
          <w:color w:val="1F4E79" w:themeColor="accent1" w:themeShade="80"/>
        </w:rPr>
        <w:t xml:space="preserve"> en la estación”, señaló Gómez.</w:t>
      </w:r>
    </w:p>
    <w:p w14:paraId="6CEC0178" w14:textId="1461A826" w:rsidR="008E4964" w:rsidRPr="00D97A59" w:rsidRDefault="006B71B2" w:rsidP="00AA5880">
      <w:pPr>
        <w:pStyle w:val="Sinespaciado"/>
        <w:ind w:firstLine="708"/>
        <w:jc w:val="both"/>
        <w:rPr>
          <w:rFonts w:ascii="Saira" w:hAnsi="Saira"/>
          <w:color w:val="1F4E79" w:themeColor="accent1" w:themeShade="80"/>
          <w:sz w:val="24"/>
          <w:szCs w:val="24"/>
        </w:rPr>
      </w:pPr>
      <w:r w:rsidRPr="00662C3E">
        <w:rPr>
          <w:rFonts w:ascii="Saira" w:hAnsi="Saira"/>
          <w:color w:val="1F4E79" w:themeColor="accent1" w:themeShade="80"/>
        </w:rPr>
        <w:t>La campaña de captación de fondos tendrá como evento central la Bajada Retro del próxi</w:t>
      </w:r>
      <w:r w:rsidR="000739B4">
        <w:rPr>
          <w:rFonts w:ascii="Saira" w:hAnsi="Saira"/>
          <w:color w:val="1F4E79" w:themeColor="accent1" w:themeShade="80"/>
        </w:rPr>
        <w:t>mo 8 de abril por las pis</w:t>
      </w:r>
      <w:r w:rsidR="00AA5880">
        <w:rPr>
          <w:rFonts w:ascii="Saira" w:hAnsi="Saira"/>
          <w:color w:val="1F4E79" w:themeColor="accent1" w:themeShade="80"/>
        </w:rPr>
        <w:t>t</w:t>
      </w:r>
      <w:r w:rsidR="000739B4">
        <w:rPr>
          <w:rFonts w:ascii="Saira" w:hAnsi="Saira"/>
          <w:color w:val="1F4E79" w:themeColor="accent1" w:themeShade="80"/>
        </w:rPr>
        <w:t>as de l</w:t>
      </w:r>
      <w:r w:rsidRPr="00662C3E">
        <w:rPr>
          <w:rFonts w:ascii="Saira" w:hAnsi="Saira"/>
          <w:color w:val="1F4E79" w:themeColor="accent1" w:themeShade="80"/>
        </w:rPr>
        <w:t>a e</w:t>
      </w:r>
      <w:r w:rsidR="000739B4">
        <w:rPr>
          <w:rFonts w:ascii="Saira" w:hAnsi="Saira"/>
          <w:color w:val="1F4E79" w:themeColor="accent1" w:themeShade="80"/>
        </w:rPr>
        <w:t>s</w:t>
      </w:r>
      <w:r w:rsidRPr="00662C3E">
        <w:rPr>
          <w:rFonts w:ascii="Saira" w:hAnsi="Saira"/>
          <w:color w:val="1F4E79" w:themeColor="accent1" w:themeShade="80"/>
        </w:rPr>
        <w:t xml:space="preserve">tación. </w:t>
      </w:r>
    </w:p>
    <w:p w14:paraId="508633DC" w14:textId="77777777" w:rsidR="00F92E8E" w:rsidRPr="00673B68" w:rsidRDefault="00F92E8E" w:rsidP="00673B68">
      <w:pPr>
        <w:pStyle w:val="Sinespaciado"/>
        <w:rPr>
          <w:rFonts w:ascii="Saira" w:hAnsi="Saira"/>
          <w:color w:val="1F4E79" w:themeColor="accent1" w:themeShade="80"/>
          <w:sz w:val="24"/>
          <w:szCs w:val="24"/>
          <w:lang w:val="es-ES_tradnl"/>
        </w:rPr>
      </w:pPr>
    </w:p>
    <w:sectPr w:rsidR="00F92E8E" w:rsidRPr="00673B68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A1126" w14:textId="77777777" w:rsidR="00D34F3A" w:rsidRDefault="00D34F3A" w:rsidP="00AF6EA5">
      <w:pPr>
        <w:spacing w:after="0" w:line="240" w:lineRule="auto"/>
      </w:pPr>
      <w:r>
        <w:separator/>
      </w:r>
    </w:p>
  </w:endnote>
  <w:endnote w:type="continuationSeparator" w:id="0">
    <w:p w14:paraId="4DC7D26E" w14:textId="77777777" w:rsidR="00D34F3A" w:rsidRDefault="00D34F3A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F572" w14:textId="77777777" w:rsidR="00D34F3A" w:rsidRDefault="00D34F3A" w:rsidP="00AF6EA5">
      <w:pPr>
        <w:spacing w:after="0" w:line="240" w:lineRule="auto"/>
      </w:pPr>
      <w:r>
        <w:separator/>
      </w:r>
    </w:p>
  </w:footnote>
  <w:footnote w:type="continuationSeparator" w:id="0">
    <w:p w14:paraId="4EB8AA7B" w14:textId="77777777" w:rsidR="00D34F3A" w:rsidRDefault="00D34F3A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C90959"/>
    <w:multiLevelType w:val="hybridMultilevel"/>
    <w:tmpl w:val="B4244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977A6"/>
    <w:multiLevelType w:val="hybridMultilevel"/>
    <w:tmpl w:val="F52AE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4322F"/>
    <w:rsid w:val="00051A39"/>
    <w:rsid w:val="00052C8D"/>
    <w:rsid w:val="000739B4"/>
    <w:rsid w:val="00076280"/>
    <w:rsid w:val="00094BEB"/>
    <w:rsid w:val="000A0C1B"/>
    <w:rsid w:val="000C337B"/>
    <w:rsid w:val="000D1DFE"/>
    <w:rsid w:val="000D58EA"/>
    <w:rsid w:val="00144A6F"/>
    <w:rsid w:val="00172BCE"/>
    <w:rsid w:val="00177008"/>
    <w:rsid w:val="00197A7D"/>
    <w:rsid w:val="001D020E"/>
    <w:rsid w:val="001D2281"/>
    <w:rsid w:val="001F7118"/>
    <w:rsid w:val="001F7509"/>
    <w:rsid w:val="002632D8"/>
    <w:rsid w:val="00284FB5"/>
    <w:rsid w:val="00290D05"/>
    <w:rsid w:val="002915D9"/>
    <w:rsid w:val="002926C9"/>
    <w:rsid w:val="002D12F3"/>
    <w:rsid w:val="002E20BF"/>
    <w:rsid w:val="002F086F"/>
    <w:rsid w:val="0030360C"/>
    <w:rsid w:val="0030494C"/>
    <w:rsid w:val="00305979"/>
    <w:rsid w:val="00324136"/>
    <w:rsid w:val="00336521"/>
    <w:rsid w:val="00337CF1"/>
    <w:rsid w:val="003C5E32"/>
    <w:rsid w:val="003D335B"/>
    <w:rsid w:val="003F61A3"/>
    <w:rsid w:val="00407F64"/>
    <w:rsid w:val="00410243"/>
    <w:rsid w:val="00416969"/>
    <w:rsid w:val="00425CF1"/>
    <w:rsid w:val="00430314"/>
    <w:rsid w:val="00432F77"/>
    <w:rsid w:val="00451BB6"/>
    <w:rsid w:val="00466A5C"/>
    <w:rsid w:val="00477495"/>
    <w:rsid w:val="00497398"/>
    <w:rsid w:val="004B6428"/>
    <w:rsid w:val="004E5287"/>
    <w:rsid w:val="005078BE"/>
    <w:rsid w:val="0053022E"/>
    <w:rsid w:val="0053067C"/>
    <w:rsid w:val="00540143"/>
    <w:rsid w:val="005406F5"/>
    <w:rsid w:val="005B29C7"/>
    <w:rsid w:val="005B6B90"/>
    <w:rsid w:val="005E2C8D"/>
    <w:rsid w:val="005F0B03"/>
    <w:rsid w:val="005F4AFE"/>
    <w:rsid w:val="00601CED"/>
    <w:rsid w:val="00624CE2"/>
    <w:rsid w:val="00625D3D"/>
    <w:rsid w:val="00662C3E"/>
    <w:rsid w:val="00673B68"/>
    <w:rsid w:val="00695241"/>
    <w:rsid w:val="006A3B4C"/>
    <w:rsid w:val="006A7C36"/>
    <w:rsid w:val="006B71B2"/>
    <w:rsid w:val="006E754A"/>
    <w:rsid w:val="0073271F"/>
    <w:rsid w:val="0074440D"/>
    <w:rsid w:val="0076303E"/>
    <w:rsid w:val="007764D6"/>
    <w:rsid w:val="00781E0E"/>
    <w:rsid w:val="00785D6A"/>
    <w:rsid w:val="007B38FF"/>
    <w:rsid w:val="007E7E02"/>
    <w:rsid w:val="00811501"/>
    <w:rsid w:val="00811B97"/>
    <w:rsid w:val="00832B77"/>
    <w:rsid w:val="0084668E"/>
    <w:rsid w:val="00872BC8"/>
    <w:rsid w:val="008A553C"/>
    <w:rsid w:val="008A6B61"/>
    <w:rsid w:val="008B3097"/>
    <w:rsid w:val="008B5C2B"/>
    <w:rsid w:val="008C09BA"/>
    <w:rsid w:val="008D2AC2"/>
    <w:rsid w:val="008E4964"/>
    <w:rsid w:val="00926FCA"/>
    <w:rsid w:val="00930286"/>
    <w:rsid w:val="00954BD8"/>
    <w:rsid w:val="00977555"/>
    <w:rsid w:val="00983A49"/>
    <w:rsid w:val="00986A10"/>
    <w:rsid w:val="009973B0"/>
    <w:rsid w:val="009A12F6"/>
    <w:rsid w:val="009A3BF2"/>
    <w:rsid w:val="00A026F3"/>
    <w:rsid w:val="00A23B82"/>
    <w:rsid w:val="00A423AC"/>
    <w:rsid w:val="00A50575"/>
    <w:rsid w:val="00A50A00"/>
    <w:rsid w:val="00A56B6D"/>
    <w:rsid w:val="00AA17CE"/>
    <w:rsid w:val="00AA2BA2"/>
    <w:rsid w:val="00AA5880"/>
    <w:rsid w:val="00AC5ABB"/>
    <w:rsid w:val="00AD492E"/>
    <w:rsid w:val="00AF10D0"/>
    <w:rsid w:val="00AF3435"/>
    <w:rsid w:val="00AF6EA5"/>
    <w:rsid w:val="00B14731"/>
    <w:rsid w:val="00B33A2E"/>
    <w:rsid w:val="00B5197C"/>
    <w:rsid w:val="00B75251"/>
    <w:rsid w:val="00B9099F"/>
    <w:rsid w:val="00B91FD4"/>
    <w:rsid w:val="00B96010"/>
    <w:rsid w:val="00C05E84"/>
    <w:rsid w:val="00C53DA7"/>
    <w:rsid w:val="00C6797B"/>
    <w:rsid w:val="00C94FB5"/>
    <w:rsid w:val="00CA3614"/>
    <w:rsid w:val="00CA4E7F"/>
    <w:rsid w:val="00CD4127"/>
    <w:rsid w:val="00CD7747"/>
    <w:rsid w:val="00D17AD7"/>
    <w:rsid w:val="00D21ABE"/>
    <w:rsid w:val="00D34F3A"/>
    <w:rsid w:val="00D45084"/>
    <w:rsid w:val="00D52980"/>
    <w:rsid w:val="00D55DD3"/>
    <w:rsid w:val="00D57F85"/>
    <w:rsid w:val="00D86F32"/>
    <w:rsid w:val="00D911CB"/>
    <w:rsid w:val="00D95D7B"/>
    <w:rsid w:val="00D97A59"/>
    <w:rsid w:val="00DB2BD9"/>
    <w:rsid w:val="00DB3CE4"/>
    <w:rsid w:val="00DC02BC"/>
    <w:rsid w:val="00DC1729"/>
    <w:rsid w:val="00DC3887"/>
    <w:rsid w:val="00DC7C80"/>
    <w:rsid w:val="00DF236A"/>
    <w:rsid w:val="00E218C8"/>
    <w:rsid w:val="00E65415"/>
    <w:rsid w:val="00E66ACE"/>
    <w:rsid w:val="00E67E0C"/>
    <w:rsid w:val="00E81118"/>
    <w:rsid w:val="00E818F4"/>
    <w:rsid w:val="00E907E5"/>
    <w:rsid w:val="00EE2E46"/>
    <w:rsid w:val="00F02D86"/>
    <w:rsid w:val="00F04CB1"/>
    <w:rsid w:val="00F239BF"/>
    <w:rsid w:val="00F51134"/>
    <w:rsid w:val="00F564B1"/>
    <w:rsid w:val="00F7372D"/>
    <w:rsid w:val="00F741CF"/>
    <w:rsid w:val="00F74965"/>
    <w:rsid w:val="00F770B4"/>
    <w:rsid w:val="00F844A0"/>
    <w:rsid w:val="00F92E8E"/>
    <w:rsid w:val="00F97464"/>
    <w:rsid w:val="00FD4F39"/>
    <w:rsid w:val="00FF1F4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2018-03-23T11:13:00Z</dcterms:created>
  <dcterms:modified xsi:type="dcterms:W3CDTF">2018-03-23T11:13:00Z</dcterms:modified>
</cp:coreProperties>
</file>