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415A" w14:textId="77777777" w:rsidR="00FC3148" w:rsidRDefault="00FC3148" w:rsidP="00FC3148">
      <w:pPr>
        <w:jc w:val="center"/>
        <w:rPr>
          <w:rFonts w:ascii="Lucida Sans Unicode" w:eastAsia="Lucida Sans Unicode" w:hAnsi="Lucida Sans Unicode" w:cs="Lucida Sans Unicode"/>
          <w:b/>
          <w:sz w:val="28"/>
        </w:rPr>
      </w:pPr>
      <w:r>
        <w:rPr>
          <w:rFonts w:ascii="Lucida Sans Unicode" w:eastAsia="Lucida Sans Unicode" w:hAnsi="Lucida Sans Unicode" w:cs="Lucida Sans Unicode"/>
          <w:b/>
          <w:sz w:val="28"/>
        </w:rPr>
        <w:t xml:space="preserve">El </w:t>
      </w:r>
      <w:proofErr w:type="spellStart"/>
      <w:r>
        <w:rPr>
          <w:rFonts w:ascii="Lucida Sans Unicode" w:eastAsia="Lucida Sans Unicode" w:hAnsi="Lucida Sans Unicode" w:cs="Lucida Sans Unicode"/>
          <w:b/>
          <w:sz w:val="28"/>
        </w:rPr>
        <w:t>esquiador</w:t>
      </w:r>
      <w:proofErr w:type="spellEnd"/>
      <w:r>
        <w:rPr>
          <w:rFonts w:ascii="Lucida Sans Unicode" w:eastAsia="Lucida Sans Unicode" w:hAnsi="Lucida Sans Unicode" w:cs="Lucida Sans Unicode"/>
          <w:b/>
          <w:sz w:val="28"/>
        </w:rPr>
        <w:t xml:space="preserve"> entre </w:t>
      </w:r>
      <w:proofErr w:type="spellStart"/>
      <w:r>
        <w:rPr>
          <w:rFonts w:ascii="Lucida Sans Unicode" w:eastAsia="Lucida Sans Unicode" w:hAnsi="Lucida Sans Unicode" w:cs="Lucida Sans Unicode"/>
          <w:b/>
          <w:sz w:val="28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b/>
          <w:sz w:val="28"/>
        </w:rPr>
        <w:t xml:space="preserve">, clave en </w:t>
      </w:r>
      <w:proofErr w:type="spellStart"/>
      <w:r>
        <w:rPr>
          <w:rFonts w:ascii="Lucida Sans Unicode" w:eastAsia="Lucida Sans Unicode" w:hAnsi="Lucida Sans Unicode" w:cs="Lucida Sans Unicode"/>
          <w:b/>
          <w:sz w:val="28"/>
        </w:rPr>
        <w:t>una</w:t>
      </w:r>
      <w:proofErr w:type="spellEnd"/>
      <w:r>
        <w:rPr>
          <w:rFonts w:ascii="Lucida Sans Unicode" w:eastAsia="Lucida Sans Unicode" w:hAnsi="Lucida Sans Unicode" w:cs="Lucida Sans Unicode"/>
          <w:b/>
          <w:sz w:val="28"/>
        </w:rPr>
        <w:t xml:space="preserve"> de las </w:t>
      </w:r>
      <w:proofErr w:type="spellStart"/>
      <w:r>
        <w:rPr>
          <w:rFonts w:ascii="Lucida Sans Unicode" w:eastAsia="Lucida Sans Unicode" w:hAnsi="Lucida Sans Unicode" w:cs="Lucida Sans Unicode"/>
          <w:b/>
          <w:sz w:val="28"/>
        </w:rPr>
        <w:t>mejores</w:t>
      </w:r>
      <w:proofErr w:type="spellEnd"/>
      <w:r>
        <w:rPr>
          <w:rFonts w:ascii="Lucida Sans Unicode" w:eastAsia="Lucida Sans Unicode" w:hAnsi="Lucida Sans Unicode" w:cs="Lucida Sans Unicode"/>
          <w:b/>
          <w:sz w:val="28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8"/>
        </w:rPr>
        <w:t>temporadas</w:t>
      </w:r>
      <w:proofErr w:type="spellEnd"/>
      <w:r>
        <w:rPr>
          <w:rFonts w:ascii="Lucida Sans Unicode" w:eastAsia="Lucida Sans Unicode" w:hAnsi="Lucida Sans Unicode" w:cs="Lucida Sans Unicode"/>
          <w:b/>
          <w:sz w:val="28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b/>
          <w:sz w:val="28"/>
        </w:rPr>
        <w:t>década</w:t>
      </w:r>
      <w:proofErr w:type="spellEnd"/>
      <w:r>
        <w:rPr>
          <w:rFonts w:ascii="Lucida Sans Unicode" w:eastAsia="Lucida Sans Unicode" w:hAnsi="Lucida Sans Unicode" w:cs="Lucida Sans Unicode"/>
          <w:b/>
          <w:sz w:val="28"/>
        </w:rPr>
        <w:t xml:space="preserve"> en Sierra Nevada</w:t>
      </w:r>
    </w:p>
    <w:p w14:paraId="10F9F5F0" w14:textId="77777777" w:rsidR="00FC3148" w:rsidRDefault="00FC3148" w:rsidP="00FC3148">
      <w:pPr>
        <w:jc w:val="center"/>
        <w:rPr>
          <w:rFonts w:ascii="Lucida Sans Unicode" w:eastAsia="Lucida Sans Unicode" w:hAnsi="Lucida Sans Unicode" w:cs="Lucida Sans Unicode"/>
          <w:b/>
          <w:sz w:val="28"/>
        </w:rPr>
      </w:pPr>
      <w:r>
        <w:rPr>
          <w:rFonts w:ascii="Lucida Sans Unicode" w:eastAsia="Lucida Sans Unicode" w:hAnsi="Lucida Sans Unicode" w:cs="Lucida Sans Unicode"/>
          <w:b/>
          <w:sz w:val="28"/>
        </w:rPr>
        <w:t> </w:t>
      </w:r>
    </w:p>
    <w:p w14:paraId="605CB34E" w14:textId="77777777" w:rsidR="00FC3148" w:rsidRDefault="00FC3148" w:rsidP="00FC3148">
      <w:pPr>
        <w:numPr>
          <w:ilvl w:val="0"/>
          <w:numId w:val="13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</w:rPr>
        <w:t>estación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cerró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</w:rPr>
        <w:t>campaña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con 955.521 </w:t>
      </w:r>
      <w:proofErr w:type="spellStart"/>
      <w:r>
        <w:rPr>
          <w:rFonts w:ascii="Lucida Sans Unicode" w:eastAsia="Lucida Sans Unicode" w:hAnsi="Lucida Sans Unicode" w:cs="Lucida Sans Unicode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y 195.293 </w:t>
      </w:r>
      <w:proofErr w:type="spellStart"/>
      <w:r>
        <w:rPr>
          <w:rFonts w:ascii="Lucida Sans Unicode" w:eastAsia="Lucida Sans Unicode" w:hAnsi="Lucida Sans Unicode" w:cs="Lucida Sans Unicode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para </w:t>
      </w:r>
      <w:proofErr w:type="spellStart"/>
      <w:r>
        <w:rPr>
          <w:rFonts w:ascii="Lucida Sans Unicode" w:eastAsia="Lucida Sans Unicode" w:hAnsi="Lucida Sans Unicode" w:cs="Lucida Sans Unicode"/>
        </w:rPr>
        <w:t>alcanzar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un total de 1.150.814 </w:t>
      </w:r>
      <w:proofErr w:type="spellStart"/>
      <w:r>
        <w:rPr>
          <w:rFonts w:ascii="Lucida Sans Unicode" w:eastAsia="Lucida Sans Unicode" w:hAnsi="Lucida Sans Unicode" w:cs="Lucida Sans Unicode"/>
        </w:rPr>
        <w:t>usuarios</w:t>
      </w:r>
      <w:proofErr w:type="spellEnd"/>
    </w:p>
    <w:p w14:paraId="5F579D3D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</w:p>
    <w:p w14:paraId="3F380833" w14:textId="77777777" w:rsidR="00FC3148" w:rsidRDefault="00FC3148" w:rsidP="00FC3148">
      <w:pPr>
        <w:numPr>
          <w:ilvl w:val="0"/>
          <w:numId w:val="14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Sierra Nevada </w:t>
      </w:r>
      <w:proofErr w:type="spellStart"/>
      <w:r>
        <w:rPr>
          <w:rFonts w:ascii="Lucida Sans Unicode" w:eastAsia="Lucida Sans Unicode" w:hAnsi="Lucida Sans Unicode" w:cs="Lucida Sans Unicode"/>
        </w:rPr>
        <w:t>alcanzó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la media </w:t>
      </w:r>
      <w:proofErr w:type="spellStart"/>
      <w:r>
        <w:rPr>
          <w:rFonts w:ascii="Lucida Sans Unicode" w:eastAsia="Lucida Sans Unicode" w:hAnsi="Lucida Sans Unicode" w:cs="Lucida Sans Unicode"/>
        </w:rPr>
        <w:t>más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alta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</w:rPr>
        <w:t>superficie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esquiable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abierta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</w:rPr>
        <w:t>público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(80 </w:t>
      </w:r>
      <w:proofErr w:type="spellStart"/>
      <w:r>
        <w:rPr>
          <w:rFonts w:ascii="Lucida Sans Unicode" w:eastAsia="Lucida Sans Unicode" w:hAnsi="Lucida Sans Unicode" w:cs="Lucida Sans Unicode"/>
        </w:rPr>
        <w:t>kilómetros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de media al </w:t>
      </w:r>
      <w:proofErr w:type="spellStart"/>
      <w:r>
        <w:rPr>
          <w:rFonts w:ascii="Lucida Sans Unicode" w:eastAsia="Lucida Sans Unicode" w:hAnsi="Lucida Sans Unicode" w:cs="Lucida Sans Unicode"/>
        </w:rPr>
        <w:t>día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) de </w:t>
      </w:r>
      <w:proofErr w:type="spellStart"/>
      <w:r>
        <w:rPr>
          <w:rFonts w:ascii="Lucida Sans Unicode" w:eastAsia="Lucida Sans Unicode" w:hAnsi="Lucida Sans Unicode" w:cs="Lucida Sans Unicode"/>
        </w:rPr>
        <w:t>toda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su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historia</w:t>
      </w:r>
      <w:proofErr w:type="spellEnd"/>
      <w:r>
        <w:rPr>
          <w:rFonts w:ascii="Lucida Sans Unicode" w:eastAsia="Lucida Sans Unicode" w:hAnsi="Lucida Sans Unicode" w:cs="Lucida Sans Unicode"/>
        </w:rPr>
        <w:br/>
      </w:r>
    </w:p>
    <w:p w14:paraId="639F5A9A" w14:textId="77777777" w:rsidR="00FC3148" w:rsidRDefault="00FC3148" w:rsidP="00FC3148">
      <w:pPr>
        <w:numPr>
          <w:ilvl w:val="0"/>
          <w:numId w:val="14"/>
        </w:numPr>
        <w:ind w:left="720" w:hanging="360"/>
        <w:rPr>
          <w:rFonts w:ascii="Lucida Sans Unicode" w:eastAsia="Lucida Sans Unicode" w:hAnsi="Lucida Sans Unicode" w:cs="Lucida Sans Unicode"/>
          <w:b/>
          <w:sz w:val="28"/>
        </w:rPr>
      </w:pPr>
      <w:r>
        <w:rPr>
          <w:rFonts w:ascii="Lucida Sans Unicode" w:eastAsia="Lucida Sans Unicode" w:hAnsi="Lucida Sans Unicode" w:cs="Lucida Sans Unicode"/>
        </w:rPr>
        <w:t xml:space="preserve">La </w:t>
      </w:r>
      <w:proofErr w:type="spellStart"/>
      <w:r>
        <w:rPr>
          <w:rFonts w:ascii="Lucida Sans Unicode" w:eastAsia="Lucida Sans Unicode" w:hAnsi="Lucida Sans Unicode" w:cs="Lucida Sans Unicode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hotelera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se </w:t>
      </w:r>
      <w:proofErr w:type="spellStart"/>
      <w:r>
        <w:rPr>
          <w:rFonts w:ascii="Lucida Sans Unicode" w:eastAsia="Lucida Sans Unicode" w:hAnsi="Lucida Sans Unicode" w:cs="Lucida Sans Unicode"/>
        </w:rPr>
        <w:t>sitúa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</w:rPr>
        <w:t>los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mejores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</w:rPr>
        <w:t>niveles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</w:rPr>
        <w:t>siempre</w:t>
      </w:r>
      <w:proofErr w:type="spellEnd"/>
      <w:r>
        <w:rPr>
          <w:rFonts w:ascii="Lucida Sans Unicode" w:eastAsia="Lucida Sans Unicode" w:hAnsi="Lucida Sans Unicode" w:cs="Lucida Sans Unicode"/>
        </w:rPr>
        <w:t xml:space="preserve">, con </w:t>
      </w:r>
      <w:proofErr w:type="spellStart"/>
      <w:r>
        <w:rPr>
          <w:rFonts w:ascii="Lucida Sans Unicode" w:eastAsia="Lucida Sans Unicode" w:hAnsi="Lucida Sans Unicode" w:cs="Lucida Sans Unicode"/>
        </w:rPr>
        <w:t>una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media del 68%</w:t>
      </w:r>
      <w:r>
        <w:rPr>
          <w:rFonts w:ascii="Lucida Sans Unicode" w:eastAsia="Lucida Sans Unicode" w:hAnsi="Lucida Sans Unicode" w:cs="Lucida Sans Unicode"/>
          <w:b/>
          <w:sz w:val="28"/>
        </w:rPr>
        <w:t> </w:t>
      </w:r>
    </w:p>
    <w:p w14:paraId="7363AA1F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</w:p>
    <w:p w14:paraId="518261D8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Sierra Nevada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cerró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domingo 23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abril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2016/17,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mejores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historia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reciente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955.521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195.293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usuarios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no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lo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permitido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invernal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granadina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superar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1.150.000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usuarios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sobre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media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últimas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diez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es del 17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</w:p>
    <w:p w14:paraId="11F07B9B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cifra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-la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segunda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mejor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década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solo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superada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2008/09,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duró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refleja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fuerte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respecto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campaña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anterior,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estuvo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lastrada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falta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nieve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inicio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;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contrario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recién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concluida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2016/17 en la que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buen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diciembre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“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puso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cimientos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” de la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acabado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siendo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“un gran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”,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según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explicado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hoy la delegada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Gobierno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Sandra García, y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consejera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delegada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Cetursa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Sierra Nevada, María José López.</w:t>
      </w:r>
    </w:p>
    <w:p w14:paraId="51C29E82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>Salvo la primavera (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abril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),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afectada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falta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precipitaciones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elevada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temperatura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afluencia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regular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equilibrada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con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enero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destacado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237.000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</w:p>
    <w:p w14:paraId="3247B9B8" w14:textId="0245BB90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invernal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2016/17,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146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se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caracterizado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“el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enorme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aprovechamiento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nieve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natural y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producida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”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lo que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permitido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Sierra Nevada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haya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batido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récord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superficie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esquiable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abierta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día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media </w:t>
      </w:r>
      <w:bookmarkStart w:id="0" w:name="_GoBack"/>
      <w:bookmarkEnd w:id="0"/>
      <w:r>
        <w:rPr>
          <w:rFonts w:ascii="Lucida Sans Unicode" w:eastAsia="Lucida Sans Unicode" w:hAnsi="Lucida Sans Unicode" w:cs="Lucida Sans Unicode"/>
          <w:sz w:val="22"/>
        </w:rPr>
        <w:t xml:space="preserve">de 80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kilómetros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pista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abiert</w:t>
      </w:r>
      <w:r>
        <w:rPr>
          <w:rFonts w:ascii="Lucida Sans Unicode" w:eastAsia="Lucida Sans Unicode" w:hAnsi="Lucida Sans Unicode" w:cs="Lucida Sans Unicode"/>
          <w:sz w:val="22"/>
        </w:rPr>
        <w:t>a</w:t>
      </w:r>
      <w:r>
        <w:rPr>
          <w:rFonts w:ascii="Lucida Sans Unicode" w:eastAsia="Lucida Sans Unicode" w:hAnsi="Lucida Sans Unicode" w:cs="Lucida Sans Unicode"/>
          <w:sz w:val="22"/>
        </w:rPr>
        <w:t>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público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jornada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04AC8F2E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“Es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probablemente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datos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mejor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justifica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buena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satisfacción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Sierra Nevada”,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vez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-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indica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</w:rPr>
        <w:lastRenderedPageBreak/>
        <w:t xml:space="preserve">López- a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oferta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turística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sumado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mayores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espectáculos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invierno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Campeonatos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Mundo de Snowboard y Freestyle Ski 2017.</w:t>
      </w:r>
    </w:p>
    <w:p w14:paraId="6AFD8830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Según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consejera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delegada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Cetursa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Sierra Nevada, Sierra Nevada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desplegado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“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enorme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esfuerzo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”,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especialmente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durante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marzo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en que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hizo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compatible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turístico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Mundiales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1B5E8749" w14:textId="77777777" w:rsidR="00FC3148" w:rsidRDefault="00FC3148" w:rsidP="00FC3148">
      <w:pPr>
        <w:spacing w:after="150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Times New Roman" w:hAnsi="Times New Roman"/>
          <w:sz w:val="36"/>
        </w:rPr>
        <w:tab/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Precisamente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"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capacidad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Sierra Nevada para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organizar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"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fue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destacada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delegada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Gobierno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quien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felicitó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equipo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humano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Cetursa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"el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impulso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están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dando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tras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consolidarla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líder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mercado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nieve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". </w:t>
      </w:r>
    </w:p>
    <w:p w14:paraId="1478BA16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</w:p>
    <w:p w14:paraId="7687AB2A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  <w:b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Afluencia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entre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semana</w:t>
      </w:r>
      <w:proofErr w:type="spellEnd"/>
    </w:p>
    <w:p w14:paraId="4DBE6DE8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Uno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elementos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significativos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incremento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afluencia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entre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media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década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4.647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día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de lunes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viernes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se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5.902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día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entre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semana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un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aumento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22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viene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justificado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entre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otras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campañas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escolar y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comerciales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mercados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internacionales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1D8B3CAB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ello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tenido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“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claro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reflejo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”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sobre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ocupación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hotelera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urbanización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Pradollano de un 68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las media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década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y 17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puntos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campaña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anterior,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bien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comparación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circunstancias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especiales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rodearon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insistió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López, no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resulta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significativa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01A3285E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comerciales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(un total de 28 ferias, 1.443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contactos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comerciales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40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viajes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familialización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12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viajes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prensa)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permitido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consolidar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procedencias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lo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porcentajes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nacional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muy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recuperado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) y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internacional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permanecen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estables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.</w:t>
      </w:r>
    </w:p>
    <w:p w14:paraId="6B50531F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granadina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presente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10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mercados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internacionales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un total de 26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generado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580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contactos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profesionales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;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mercados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Reino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(8), Polonia (4),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Países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Nórdicos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(4),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Irlanda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Rusia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(3)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acumulado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mayor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número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línea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estrategia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internacional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Sierra Nevada.</w:t>
      </w:r>
    </w:p>
    <w:p w14:paraId="0391B637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</w:p>
    <w:p w14:paraId="080814DB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  <w:b/>
        </w:rPr>
      </w:pP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Competiciones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deportivas</w:t>
      </w:r>
      <w:proofErr w:type="spellEnd"/>
    </w:p>
    <w:p w14:paraId="3914C3DD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sz w:val="22"/>
        </w:rPr>
        <w:lastRenderedPageBreak/>
        <w:tab/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Además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Campeonatos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Mundo de Snowboard y Freestyle Ski, Sierra Nevada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subrayado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“tan especial”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compromiso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fomento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del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competición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con la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celebración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26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para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deportistas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disciplinas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</w:p>
    <w:p w14:paraId="6CAAD8DD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Este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programa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deportivo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se ha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llevado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cabo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 33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competiciones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oficiales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las que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participado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un total de 2898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deportistas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entre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niños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jóvenes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absolutos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veteranos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comprendidas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entre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3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85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años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. </w:t>
      </w:r>
    </w:p>
    <w:p w14:paraId="714E7F7B" w14:textId="77777777" w:rsidR="00FC3148" w:rsidRDefault="00FC3148" w:rsidP="00FC3148">
      <w:pPr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  <w:t xml:space="preserve">Las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competiciones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celebradas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han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alpino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en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todas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sus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modalidades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Descenso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Súper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Gigante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Gigante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Slalom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Combinada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) Snowboard (Slopestyle), Freestyle Ski (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baches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baches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paralelo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Slopestyle) y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Montaña (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Cronoescalada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Sprint,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por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parejas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e individual).</w:t>
      </w:r>
    </w:p>
    <w:p w14:paraId="6B7D92C8" w14:textId="77777777" w:rsidR="00FC3148" w:rsidRDefault="00FC3148" w:rsidP="00FC3148">
      <w:pPr>
        <w:jc w:val="center"/>
        <w:rPr>
          <w:rFonts w:ascii="Lucida Sans Unicode" w:eastAsia="Lucida Sans Unicode" w:hAnsi="Lucida Sans Unicode" w:cs="Lucida Sans Unicode"/>
        </w:rPr>
      </w:pPr>
    </w:p>
    <w:p w14:paraId="4B7501A9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TEMPORADA 2016/17:</w:t>
      </w:r>
    </w:p>
    <w:p w14:paraId="62CD85BC" w14:textId="77777777" w:rsidR="00FC3148" w:rsidRDefault="00FC3148" w:rsidP="00FC3148">
      <w:pPr>
        <w:numPr>
          <w:ilvl w:val="0"/>
          <w:numId w:val="15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955.521 </w:t>
      </w:r>
    </w:p>
    <w:p w14:paraId="0190793B" w14:textId="77777777" w:rsidR="00FC3148" w:rsidRDefault="00FC3148" w:rsidP="00FC3148">
      <w:pPr>
        <w:numPr>
          <w:ilvl w:val="0"/>
          <w:numId w:val="15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118.837</w:t>
      </w:r>
    </w:p>
    <w:p w14:paraId="1E87908C" w14:textId="77777777" w:rsidR="00FC3148" w:rsidRDefault="00FC3148" w:rsidP="00FC3148">
      <w:pPr>
        <w:numPr>
          <w:ilvl w:val="0"/>
          <w:numId w:val="15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76.456</w:t>
      </w:r>
    </w:p>
    <w:p w14:paraId="51C1029B" w14:textId="77777777" w:rsidR="00FC3148" w:rsidRDefault="00FC3148" w:rsidP="00FC3148">
      <w:pPr>
        <w:numPr>
          <w:ilvl w:val="0"/>
          <w:numId w:val="15"/>
        </w:numPr>
        <w:spacing w:after="200"/>
        <w:ind w:left="720" w:hanging="360"/>
        <w:rPr>
          <w:rFonts w:ascii="Lucida Sans Unicode" w:eastAsia="Lucida Sans Unicode" w:hAnsi="Lucida Sans Unicode" w:cs="Lucida Sans Unicode"/>
          <w:u w:val="single"/>
        </w:rPr>
      </w:pPr>
      <w:r>
        <w:rPr>
          <w:rFonts w:ascii="Lucida Sans Unicode" w:eastAsia="Lucida Sans Unicode" w:hAnsi="Lucida Sans Unicode" w:cs="Lucida Sans Unicode"/>
          <w:sz w:val="22"/>
          <w:u w:val="single"/>
        </w:rPr>
        <w:t>TOTAL: 1.150.814</w:t>
      </w:r>
    </w:p>
    <w:p w14:paraId="748DDF0B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TEMPORADA 2015/16</w:t>
      </w:r>
      <w:r>
        <w:rPr>
          <w:rFonts w:ascii="Lucida Sans Unicode" w:eastAsia="Lucida Sans Unicode" w:hAnsi="Lucida Sans Unicode" w:cs="Lucida Sans Unicode"/>
          <w:sz w:val="22"/>
        </w:rPr>
        <w:t>:</w:t>
      </w:r>
    </w:p>
    <w:p w14:paraId="01B28C5B" w14:textId="77777777" w:rsidR="00FC3148" w:rsidRDefault="00FC3148" w:rsidP="00FC3148">
      <w:pPr>
        <w:numPr>
          <w:ilvl w:val="0"/>
          <w:numId w:val="16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633.802 (+50,8%)</w:t>
      </w:r>
    </w:p>
    <w:p w14:paraId="39BF2D24" w14:textId="77777777" w:rsidR="00FC3148" w:rsidRDefault="00FC3148" w:rsidP="00FC3148">
      <w:pPr>
        <w:numPr>
          <w:ilvl w:val="0"/>
          <w:numId w:val="16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93.374 (+27%)</w:t>
      </w:r>
    </w:p>
    <w:p w14:paraId="76338CC1" w14:textId="77777777" w:rsidR="00FC3148" w:rsidRDefault="00FC3148" w:rsidP="00FC3148">
      <w:pPr>
        <w:numPr>
          <w:ilvl w:val="0"/>
          <w:numId w:val="16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92.792 (+18)</w:t>
      </w:r>
    </w:p>
    <w:p w14:paraId="32ABAE51" w14:textId="77777777" w:rsidR="00FC3148" w:rsidRDefault="00FC3148" w:rsidP="00FC3148">
      <w:pPr>
        <w:numPr>
          <w:ilvl w:val="0"/>
          <w:numId w:val="16"/>
        </w:numPr>
        <w:spacing w:after="200"/>
        <w:ind w:left="720" w:hanging="360"/>
        <w:rPr>
          <w:rFonts w:ascii="Lucida Sans Unicode" w:eastAsia="Lucida Sans Unicode" w:hAnsi="Lucida Sans Unicode" w:cs="Lucida Sans Unicode"/>
          <w:u w:val="single"/>
        </w:rPr>
      </w:pPr>
      <w:r>
        <w:rPr>
          <w:rFonts w:ascii="Lucida Sans Unicode" w:eastAsia="Lucida Sans Unicode" w:hAnsi="Lucida Sans Unicode" w:cs="Lucida Sans Unicode"/>
          <w:sz w:val="22"/>
          <w:u w:val="single"/>
        </w:rPr>
        <w:t>TOTAL: 819.968 (+40%)</w:t>
      </w:r>
    </w:p>
    <w:p w14:paraId="7F4B29F8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MEDIA DÉCADA:</w:t>
      </w:r>
    </w:p>
    <w:p w14:paraId="0196196A" w14:textId="77777777" w:rsidR="00FC3148" w:rsidRDefault="00FC3148" w:rsidP="00FC3148">
      <w:pPr>
        <w:numPr>
          <w:ilvl w:val="0"/>
          <w:numId w:val="17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Esquiadores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817.764 (+17%)</w:t>
      </w:r>
    </w:p>
    <w:p w14:paraId="7659B6F8" w14:textId="77777777" w:rsidR="00FC3148" w:rsidRDefault="00FC3148" w:rsidP="00FC3148">
      <w:pPr>
        <w:numPr>
          <w:ilvl w:val="0"/>
          <w:numId w:val="17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Visitantes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80.639 (+47%)</w:t>
      </w:r>
    </w:p>
    <w:p w14:paraId="6ACD4287" w14:textId="77777777" w:rsidR="00FC3148" w:rsidRDefault="00FC3148" w:rsidP="00FC3148">
      <w:pPr>
        <w:numPr>
          <w:ilvl w:val="0"/>
          <w:numId w:val="17"/>
        </w:numPr>
        <w:spacing w:after="200"/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Actividades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64.921 (+18)</w:t>
      </w:r>
      <w:r>
        <w:rPr>
          <w:rFonts w:ascii="Lucida Sans Unicode" w:eastAsia="Lucida Sans Unicode" w:hAnsi="Lucida Sans Unicode" w:cs="Lucida Sans Unicode"/>
          <w:sz w:val="22"/>
        </w:rPr>
        <w:br/>
      </w:r>
      <w:r>
        <w:rPr>
          <w:rFonts w:ascii="Lucida Sans Unicode" w:eastAsia="Lucida Sans Unicode" w:hAnsi="Lucida Sans Unicode" w:cs="Lucida Sans Unicode"/>
          <w:sz w:val="22"/>
          <w:u w:val="single"/>
        </w:rPr>
        <w:t>TOTAL: 963.324 (+19%)</w:t>
      </w:r>
    </w:p>
    <w:p w14:paraId="5F7E12C7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AFLUENCIA ENTRE SEMANA</w:t>
      </w:r>
    </w:p>
    <w:p w14:paraId="02A33F21" w14:textId="77777777" w:rsidR="00FC3148" w:rsidRDefault="00FC3148" w:rsidP="00FC3148">
      <w:pPr>
        <w:numPr>
          <w:ilvl w:val="0"/>
          <w:numId w:val="18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actual: 5.902</w:t>
      </w:r>
    </w:p>
    <w:p w14:paraId="4BB97881" w14:textId="77777777" w:rsidR="00FC3148" w:rsidRDefault="00FC3148" w:rsidP="00FC3148">
      <w:pPr>
        <w:numPr>
          <w:ilvl w:val="0"/>
          <w:numId w:val="18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lastRenderedPageBreak/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anterior: 3.559</w:t>
      </w:r>
    </w:p>
    <w:p w14:paraId="2550CA74" w14:textId="77777777" w:rsidR="00FC3148" w:rsidRDefault="00FC3148" w:rsidP="00FC3148">
      <w:pPr>
        <w:numPr>
          <w:ilvl w:val="0"/>
          <w:numId w:val="18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Media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década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4.647</w:t>
      </w:r>
    </w:p>
    <w:p w14:paraId="2773899A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</w:p>
    <w:p w14:paraId="16729B09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 xml:space="preserve">METEOROLOGIA </w:t>
      </w:r>
      <w:r>
        <w:rPr>
          <w:rFonts w:ascii="Lucida Sans Unicode" w:eastAsia="Lucida Sans Unicode" w:hAnsi="Lucida Sans Unicode" w:cs="Lucida Sans Unicode"/>
          <w:sz w:val="22"/>
        </w:rPr>
        <w:t xml:space="preserve">(entre parenthesis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)</w:t>
      </w:r>
      <w:r>
        <w:rPr>
          <w:rFonts w:ascii="Lucida Sans Unicode" w:eastAsia="Lucida Sans Unicode" w:hAnsi="Lucida Sans Unicode" w:cs="Lucida Sans Unicode"/>
          <w:b/>
          <w:sz w:val="22"/>
        </w:rPr>
        <w:t>:</w:t>
      </w:r>
    </w:p>
    <w:p w14:paraId="45B263B0" w14:textId="77777777" w:rsidR="00FC3148" w:rsidRDefault="00FC3148" w:rsidP="00FC3148">
      <w:pPr>
        <w:numPr>
          <w:ilvl w:val="0"/>
          <w:numId w:val="19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apertura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146 (154) </w:t>
      </w:r>
    </w:p>
    <w:p w14:paraId="67A73259" w14:textId="77777777" w:rsidR="00FC3148" w:rsidRDefault="00FC3148" w:rsidP="00FC3148">
      <w:pPr>
        <w:numPr>
          <w:ilvl w:val="0"/>
          <w:numId w:val="19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Cierres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2 (2)</w:t>
      </w:r>
    </w:p>
    <w:p w14:paraId="14437141" w14:textId="77777777" w:rsidR="00FC3148" w:rsidRDefault="00FC3148" w:rsidP="00FC3148">
      <w:pPr>
        <w:numPr>
          <w:ilvl w:val="0"/>
          <w:numId w:val="19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Cierres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1 (0)</w:t>
      </w:r>
    </w:p>
    <w:p w14:paraId="7A5C73D2" w14:textId="77777777" w:rsidR="00FC3148" w:rsidRDefault="00FC3148" w:rsidP="00FC3148">
      <w:pPr>
        <w:numPr>
          <w:ilvl w:val="0"/>
          <w:numId w:val="19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Esquí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nocturno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29 (17)</w:t>
      </w:r>
    </w:p>
    <w:p w14:paraId="47D43BBF" w14:textId="77777777" w:rsidR="00FC3148" w:rsidRDefault="00FC3148" w:rsidP="00FC3148">
      <w:pPr>
        <w:numPr>
          <w:ilvl w:val="0"/>
          <w:numId w:val="19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Primeras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huellas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6 (1)</w:t>
      </w:r>
    </w:p>
    <w:p w14:paraId="3404DCFD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</w:p>
    <w:p w14:paraId="399E9E24" w14:textId="77777777" w:rsidR="00FC3148" w:rsidRDefault="00FC3148" w:rsidP="00FC3148">
      <w:pPr>
        <w:numPr>
          <w:ilvl w:val="0"/>
          <w:numId w:val="20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sol: 81 </w:t>
      </w:r>
    </w:p>
    <w:p w14:paraId="1525A8D1" w14:textId="77777777" w:rsidR="00FC3148" w:rsidRDefault="00FC3148" w:rsidP="00FC3148">
      <w:pPr>
        <w:numPr>
          <w:ilvl w:val="0"/>
          <w:numId w:val="20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Nuboso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parcial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43</w:t>
      </w:r>
    </w:p>
    <w:p w14:paraId="60CA1651" w14:textId="77777777" w:rsidR="00FC3148" w:rsidRDefault="00FC3148" w:rsidP="00FC3148">
      <w:pPr>
        <w:numPr>
          <w:ilvl w:val="0"/>
          <w:numId w:val="20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Nuboso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23</w:t>
      </w:r>
    </w:p>
    <w:p w14:paraId="43C70AB3" w14:textId="77777777" w:rsidR="00FC3148" w:rsidRDefault="00FC3148" w:rsidP="00FC3148">
      <w:pPr>
        <w:numPr>
          <w:ilvl w:val="0"/>
          <w:numId w:val="20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nieve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24 </w:t>
      </w:r>
    </w:p>
    <w:p w14:paraId="45F256BC" w14:textId="77777777" w:rsidR="00FC3148" w:rsidRDefault="00FC3148" w:rsidP="00FC3148">
      <w:pPr>
        <w:numPr>
          <w:ilvl w:val="0"/>
          <w:numId w:val="20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lluvia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14</w:t>
      </w:r>
    </w:p>
    <w:p w14:paraId="7CF63EBD" w14:textId="77777777" w:rsidR="00FC3148" w:rsidRDefault="00FC3148" w:rsidP="00FC3148">
      <w:pPr>
        <w:numPr>
          <w:ilvl w:val="0"/>
          <w:numId w:val="20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Pluviometría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i/>
          <w:sz w:val="22"/>
        </w:rPr>
        <w:t>(de 28/11/16 a 23/04/17)</w:t>
      </w:r>
      <w:r>
        <w:rPr>
          <w:rFonts w:ascii="Lucida Sans Unicode" w:eastAsia="Lucida Sans Unicode" w:hAnsi="Lucida Sans Unicode" w:cs="Lucida Sans Unicode"/>
          <w:sz w:val="22"/>
        </w:rPr>
        <w:t xml:space="preserve">:  260,3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litros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/m2</w:t>
      </w:r>
    </w:p>
    <w:p w14:paraId="0DD1CDB4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</w:p>
    <w:p w14:paraId="44CD1B60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 xml:space="preserve">LONGITUD ESQUIABLE </w:t>
      </w:r>
    </w:p>
    <w:p w14:paraId="0BA0196E" w14:textId="77777777" w:rsidR="00FC3148" w:rsidRDefault="00FC3148" w:rsidP="00FC3148">
      <w:pPr>
        <w:numPr>
          <w:ilvl w:val="0"/>
          <w:numId w:val="21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2016/17: 81 km </w:t>
      </w:r>
    </w:p>
    <w:p w14:paraId="17FC457D" w14:textId="77777777" w:rsidR="00FC3148" w:rsidRDefault="00FC3148" w:rsidP="00FC3148">
      <w:pPr>
        <w:numPr>
          <w:ilvl w:val="0"/>
          <w:numId w:val="21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2015/16: 35 km </w:t>
      </w:r>
    </w:p>
    <w:p w14:paraId="44028C8D" w14:textId="77777777" w:rsidR="00FC3148" w:rsidRDefault="00FC3148" w:rsidP="00FC3148">
      <w:pPr>
        <w:numPr>
          <w:ilvl w:val="0"/>
          <w:numId w:val="21"/>
        </w:numPr>
        <w:ind w:left="708" w:hanging="360"/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Media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década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55 km</w:t>
      </w:r>
      <w:r>
        <w:rPr>
          <w:rFonts w:ascii="Lucida Sans Unicode" w:eastAsia="Lucida Sans Unicode" w:hAnsi="Lucida Sans Unicode" w:cs="Lucida Sans Unicode"/>
          <w:b/>
          <w:sz w:val="22"/>
        </w:rPr>
        <w:br/>
      </w:r>
      <w:r>
        <w:rPr>
          <w:rFonts w:ascii="Lucida Sans Unicode" w:eastAsia="Lucida Sans Unicode" w:hAnsi="Lucida Sans Unicode" w:cs="Lucida Sans Unicode"/>
          <w:b/>
          <w:sz w:val="22"/>
        </w:rPr>
        <w:br/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Espesores</w:t>
      </w:r>
      <w:proofErr w:type="spellEnd"/>
      <w:r>
        <w:rPr>
          <w:rFonts w:ascii="Lucida Sans Unicode" w:eastAsia="Lucida Sans Unicode" w:hAnsi="Lucida Sans Unicode" w:cs="Lucida Sans Unicode"/>
          <w:b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b/>
          <w:sz w:val="22"/>
        </w:rPr>
        <w:t>medios</w:t>
      </w:r>
      <w:proofErr w:type="spellEnd"/>
    </w:p>
    <w:p w14:paraId="30D6C348" w14:textId="77777777" w:rsidR="00FC3148" w:rsidRDefault="00FC3148" w:rsidP="00FC3148">
      <w:pPr>
        <w:ind w:left="1416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Mínimo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31 cm</w:t>
      </w:r>
      <w:r>
        <w:rPr>
          <w:rFonts w:ascii="Lucida Sans Unicode" w:eastAsia="Lucida Sans Unicode" w:hAnsi="Lucida Sans Unicode" w:cs="Lucida Sans Unicode"/>
          <w:sz w:val="22"/>
        </w:rPr>
        <w:br/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Máximo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124 cm</w:t>
      </w:r>
    </w:p>
    <w:p w14:paraId="3A0E74A1" w14:textId="77777777" w:rsidR="00FC3148" w:rsidRDefault="00FC3148" w:rsidP="00FC3148">
      <w:pPr>
        <w:ind w:left="708"/>
        <w:rPr>
          <w:rFonts w:ascii="Lucida Sans Unicode" w:eastAsia="Lucida Sans Unicode" w:hAnsi="Lucida Sans Unicode" w:cs="Lucida Sans Unicode"/>
        </w:rPr>
      </w:pPr>
    </w:p>
    <w:p w14:paraId="579D054D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 xml:space="preserve">OCUPACION </w:t>
      </w:r>
      <w:r>
        <w:rPr>
          <w:rFonts w:ascii="Lucida Sans Unicode" w:eastAsia="Lucida Sans Unicode" w:hAnsi="Lucida Sans Unicode" w:cs="Lucida Sans Unicode"/>
          <w:sz w:val="22"/>
        </w:rPr>
        <w:t xml:space="preserve">(entre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paréntesis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temporada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pasada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)</w:t>
      </w:r>
      <w:r>
        <w:rPr>
          <w:rFonts w:ascii="Lucida Sans Unicode" w:eastAsia="Lucida Sans Unicode" w:hAnsi="Lucida Sans Unicode" w:cs="Lucida Sans Unicode"/>
          <w:b/>
          <w:sz w:val="22"/>
        </w:rPr>
        <w:t>:</w:t>
      </w:r>
    </w:p>
    <w:p w14:paraId="3DE13962" w14:textId="77777777" w:rsidR="00FC3148" w:rsidRDefault="00FC3148" w:rsidP="00FC3148">
      <w:pPr>
        <w:ind w:left="70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- Pradollano: 70 (53)</w:t>
      </w:r>
    </w:p>
    <w:p w14:paraId="04633959" w14:textId="77777777" w:rsidR="00FC3148" w:rsidRDefault="00FC3148" w:rsidP="00FC3148">
      <w:pPr>
        <w:ind w:left="70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 xml:space="preserve">-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Carretera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51 (31)</w:t>
      </w:r>
    </w:p>
    <w:p w14:paraId="6D9BCF84" w14:textId="77777777" w:rsidR="00FC3148" w:rsidRDefault="00FC3148" w:rsidP="00FC3148">
      <w:pPr>
        <w:numPr>
          <w:ilvl w:val="0"/>
          <w:numId w:val="22"/>
        </w:numPr>
        <w:ind w:left="1428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TOTAL MEDIA: 68 (51)</w:t>
      </w:r>
    </w:p>
    <w:p w14:paraId="0D74E009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</w:p>
    <w:p w14:paraId="57C36E18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PROCEDENCIAS</w:t>
      </w:r>
      <w:r>
        <w:rPr>
          <w:rFonts w:ascii="Lucida Sans Unicode" w:eastAsia="Lucida Sans Unicode" w:hAnsi="Lucida Sans Unicode" w:cs="Lucida Sans Unicode"/>
          <w:sz w:val="22"/>
        </w:rPr>
        <w:t>:</w:t>
      </w:r>
    </w:p>
    <w:p w14:paraId="7F636ABA" w14:textId="77777777" w:rsidR="00FC3148" w:rsidRDefault="00FC3148" w:rsidP="00FC3148">
      <w:pPr>
        <w:numPr>
          <w:ilvl w:val="0"/>
          <w:numId w:val="23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ESPAÑA: 87%</w:t>
      </w:r>
    </w:p>
    <w:p w14:paraId="240263DF" w14:textId="77777777" w:rsidR="00FC3148" w:rsidRDefault="00FC3148" w:rsidP="00FC3148">
      <w:pPr>
        <w:numPr>
          <w:ilvl w:val="0"/>
          <w:numId w:val="23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INTERNACIONAL: 23%</w:t>
      </w:r>
    </w:p>
    <w:p w14:paraId="0ABE370F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</w:p>
    <w:p w14:paraId="3E52F425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</w:r>
      <w:r>
        <w:rPr>
          <w:rFonts w:ascii="Lucida Sans Unicode" w:eastAsia="Lucida Sans Unicode" w:hAnsi="Lucida Sans Unicode" w:cs="Lucida Sans Unicode"/>
          <w:b/>
          <w:sz w:val="22"/>
        </w:rPr>
        <w:t>ESPAÑA</w:t>
      </w:r>
      <w:r>
        <w:rPr>
          <w:rFonts w:ascii="Lucida Sans Unicode" w:eastAsia="Lucida Sans Unicode" w:hAnsi="Lucida Sans Unicode" w:cs="Lucida Sans Unicode"/>
          <w:sz w:val="22"/>
        </w:rPr>
        <w:t xml:space="preserve"> (CCAA): Andalucía (63,3), Madrid (15), Valencia (6,1), Murcia (3,7), </w:t>
      </w:r>
      <w:r>
        <w:rPr>
          <w:rFonts w:ascii="Lucida Sans Unicode" w:eastAsia="Lucida Sans Unicode" w:hAnsi="Lucida Sans Unicode" w:cs="Lucida Sans Unicode"/>
          <w:sz w:val="22"/>
        </w:rPr>
        <w:tab/>
        <w:t>Castilla- La Mancha (2,4), Galicia (1,4), Castilla León (1,4), Cataluña (1,1)</w:t>
      </w:r>
    </w:p>
    <w:p w14:paraId="0F6D040A" w14:textId="77777777" w:rsidR="00FC3148" w:rsidRDefault="00FC3148" w:rsidP="00FC3148">
      <w:pPr>
        <w:ind w:left="708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ANDALUCIA</w:t>
      </w:r>
      <w:r>
        <w:rPr>
          <w:rFonts w:ascii="Lucida Sans Unicode" w:eastAsia="Lucida Sans Unicode" w:hAnsi="Lucida Sans Unicode" w:cs="Lucida Sans Unicode"/>
          <w:sz w:val="22"/>
        </w:rPr>
        <w:t>: Granada (60,2), Málaga (12), Sevilla (10,3), Cádiz (5,6), Jaén (3,6), Huelva (2,8), Córdoba (2,7), Almería (2,4)</w:t>
      </w:r>
    </w:p>
    <w:p w14:paraId="6440A9E1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</w:r>
      <w:r>
        <w:rPr>
          <w:rFonts w:ascii="Lucida Sans Unicode" w:eastAsia="Lucida Sans Unicode" w:hAnsi="Lucida Sans Unicode" w:cs="Lucida Sans Unicode"/>
          <w:b/>
          <w:sz w:val="22"/>
        </w:rPr>
        <w:t>INTERNACIONAL</w:t>
      </w:r>
      <w:r>
        <w:rPr>
          <w:rFonts w:ascii="Lucida Sans Unicode" w:eastAsia="Lucida Sans Unicode" w:hAnsi="Lucida Sans Unicode" w:cs="Lucida Sans Unicode"/>
          <w:sz w:val="22"/>
        </w:rPr>
        <w:t xml:space="preserve">: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Reino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Unido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(58,7), Portugal (24,1),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Francia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(6,9),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Rusia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r>
        <w:rPr>
          <w:rFonts w:ascii="Lucida Sans Unicode" w:eastAsia="Lucida Sans Unicode" w:hAnsi="Lucida Sans Unicode" w:cs="Lucida Sans Unicode"/>
          <w:sz w:val="22"/>
        </w:rPr>
        <w:tab/>
        <w:t xml:space="preserve">(2,8),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Alemania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(1,1) </w:t>
      </w:r>
    </w:p>
    <w:p w14:paraId="1FC20A10" w14:textId="77777777" w:rsidR="00FC3148" w:rsidRDefault="00FC3148" w:rsidP="00FC3148">
      <w:pPr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ab/>
      </w:r>
    </w:p>
    <w:p w14:paraId="7208BBCF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</w:p>
    <w:p w14:paraId="5419F6A6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ACCIONES COMERCIALES:</w:t>
      </w:r>
    </w:p>
    <w:p w14:paraId="0318214A" w14:textId="77777777" w:rsidR="00FC3148" w:rsidRDefault="00FC3148" w:rsidP="00FC3148">
      <w:pPr>
        <w:numPr>
          <w:ilvl w:val="0"/>
          <w:numId w:val="24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Mercados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activados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nacional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y 10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internacionales</w:t>
      </w:r>
      <w:proofErr w:type="spellEnd"/>
    </w:p>
    <w:p w14:paraId="4FC1C556" w14:textId="77777777" w:rsidR="00FC3148" w:rsidRDefault="00FC3148" w:rsidP="00FC3148">
      <w:pPr>
        <w:numPr>
          <w:ilvl w:val="0"/>
          <w:numId w:val="24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Ferias-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acciones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28</w:t>
      </w:r>
    </w:p>
    <w:p w14:paraId="57BC4996" w14:textId="77777777" w:rsidR="00FC3148" w:rsidRDefault="00FC3148" w:rsidP="00FC3148">
      <w:pPr>
        <w:numPr>
          <w:ilvl w:val="0"/>
          <w:numId w:val="24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Contactos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comeciales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1.443</w:t>
      </w:r>
    </w:p>
    <w:p w14:paraId="6D5FEC10" w14:textId="77777777" w:rsidR="00FC3148" w:rsidRDefault="00FC3148" w:rsidP="00FC3148">
      <w:pPr>
        <w:numPr>
          <w:ilvl w:val="0"/>
          <w:numId w:val="24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Press trip: 12</w:t>
      </w:r>
    </w:p>
    <w:p w14:paraId="13F00339" w14:textId="77777777" w:rsidR="00FC3148" w:rsidRDefault="00FC3148" w:rsidP="00FC3148">
      <w:pPr>
        <w:numPr>
          <w:ilvl w:val="0"/>
          <w:numId w:val="24"/>
        </w:numPr>
        <w:ind w:left="720" w:hanging="36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sz w:val="22"/>
        </w:rPr>
        <w:t>Fam trip: 40</w:t>
      </w:r>
    </w:p>
    <w:p w14:paraId="79B85A46" w14:textId="77777777" w:rsidR="00FC3148" w:rsidRDefault="00FC3148" w:rsidP="00FC3148">
      <w:pPr>
        <w:rPr>
          <w:rFonts w:ascii="Lucida Sans Unicode" w:eastAsia="Lucida Sans Unicode" w:hAnsi="Lucida Sans Unicode" w:cs="Lucida Sans Unicode"/>
          <w:b/>
        </w:rPr>
      </w:pPr>
      <w:r>
        <w:rPr>
          <w:rFonts w:ascii="Lucida Sans Unicode" w:eastAsia="Lucida Sans Unicode" w:hAnsi="Lucida Sans Unicode" w:cs="Lucida Sans Unicode"/>
          <w:b/>
          <w:sz w:val="22"/>
        </w:rPr>
        <w:t>COMPETICIONES DEPORTIVAS:</w:t>
      </w:r>
    </w:p>
    <w:p w14:paraId="306C34F4" w14:textId="77777777" w:rsidR="00FC3148" w:rsidRDefault="00FC3148" w:rsidP="00FC3148">
      <w:pPr>
        <w:numPr>
          <w:ilvl w:val="0"/>
          <w:numId w:val="25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Eventos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26</w:t>
      </w:r>
    </w:p>
    <w:p w14:paraId="4238427E" w14:textId="77777777" w:rsidR="00FC3148" w:rsidRDefault="00FC3148" w:rsidP="00FC3148">
      <w:pPr>
        <w:numPr>
          <w:ilvl w:val="0"/>
          <w:numId w:val="25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Días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 de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competición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>: 33</w:t>
      </w:r>
    </w:p>
    <w:p w14:paraId="035BAB0D" w14:textId="77777777" w:rsidR="00FC3148" w:rsidRDefault="00FC3148" w:rsidP="00FC3148">
      <w:pPr>
        <w:numPr>
          <w:ilvl w:val="0"/>
          <w:numId w:val="25"/>
        </w:numPr>
        <w:ind w:left="720" w:hanging="360"/>
        <w:rPr>
          <w:rFonts w:ascii="Lucida Sans Unicode" w:eastAsia="Lucida Sans Unicode" w:hAnsi="Lucida Sans Unicode" w:cs="Lucida Sans Unicode"/>
        </w:rPr>
      </w:pPr>
      <w:proofErr w:type="spellStart"/>
      <w:r>
        <w:rPr>
          <w:rFonts w:ascii="Lucida Sans Unicode" w:eastAsia="Lucida Sans Unicode" w:hAnsi="Lucida Sans Unicode" w:cs="Lucida Sans Unicode"/>
          <w:sz w:val="22"/>
        </w:rPr>
        <w:t>Participantes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: 2.898 (de 3 a 85 </w:t>
      </w:r>
      <w:proofErr w:type="spellStart"/>
      <w:r>
        <w:rPr>
          <w:rFonts w:ascii="Lucida Sans Unicode" w:eastAsia="Lucida Sans Unicode" w:hAnsi="Lucida Sans Unicode" w:cs="Lucida Sans Unicode"/>
          <w:sz w:val="22"/>
        </w:rPr>
        <w:t>años</w:t>
      </w:r>
      <w:proofErr w:type="spellEnd"/>
      <w:r>
        <w:rPr>
          <w:rFonts w:ascii="Lucida Sans Unicode" w:eastAsia="Lucida Sans Unicode" w:hAnsi="Lucida Sans Unicode" w:cs="Lucida Sans Unicode"/>
          <w:sz w:val="22"/>
        </w:rPr>
        <w:t xml:space="preserve">) </w:t>
      </w:r>
    </w:p>
    <w:p w14:paraId="34C75EF7" w14:textId="77777777" w:rsidR="00460219" w:rsidRPr="00FC3148" w:rsidRDefault="00460219" w:rsidP="00FC3148"/>
    <w:sectPr w:rsidR="00460219" w:rsidRPr="00FC3148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F8484" w14:textId="77777777" w:rsidR="00CF1BE2" w:rsidRDefault="00CF1BE2">
      <w:r>
        <w:separator/>
      </w:r>
    </w:p>
  </w:endnote>
  <w:endnote w:type="continuationSeparator" w:id="0">
    <w:p w14:paraId="24277EAA" w14:textId="77777777" w:rsidR="00CF1BE2" w:rsidRDefault="00C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578C0" w14:textId="77777777" w:rsidR="00460219" w:rsidRPr="003961DE" w:rsidRDefault="0046021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2522A01E" wp14:editId="3C657764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CE195" w14:textId="77777777" w:rsidR="00CF1BE2" w:rsidRDefault="00CF1BE2">
      <w:r>
        <w:separator/>
      </w:r>
    </w:p>
  </w:footnote>
  <w:footnote w:type="continuationSeparator" w:id="0">
    <w:p w14:paraId="57E04FCD" w14:textId="77777777" w:rsidR="00CF1BE2" w:rsidRDefault="00C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D2B1F" w14:textId="77777777" w:rsidR="00460219" w:rsidRDefault="0046021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2936F495" wp14:editId="3C51B1E6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76FC139C" w14:textId="77777777" w:rsidR="00460219" w:rsidRDefault="004602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CF8"/>
    <w:multiLevelType w:val="hybridMultilevel"/>
    <w:tmpl w:val="35742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7427"/>
    <w:multiLevelType w:val="multilevel"/>
    <w:tmpl w:val="8976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217132"/>
    <w:multiLevelType w:val="hybridMultilevel"/>
    <w:tmpl w:val="A148E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25C51"/>
    <w:multiLevelType w:val="multilevel"/>
    <w:tmpl w:val="D6308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96461"/>
    <w:multiLevelType w:val="multilevel"/>
    <w:tmpl w:val="36DAD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063E07"/>
    <w:multiLevelType w:val="hybridMultilevel"/>
    <w:tmpl w:val="C0BEA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C1F8F"/>
    <w:multiLevelType w:val="multilevel"/>
    <w:tmpl w:val="B172E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B200EA"/>
    <w:multiLevelType w:val="hybridMultilevel"/>
    <w:tmpl w:val="F6D2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61F75"/>
    <w:multiLevelType w:val="multilevel"/>
    <w:tmpl w:val="F7123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DE01AC"/>
    <w:multiLevelType w:val="hybridMultilevel"/>
    <w:tmpl w:val="C3F2A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37328"/>
    <w:multiLevelType w:val="multilevel"/>
    <w:tmpl w:val="3B00E8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F5006"/>
    <w:multiLevelType w:val="multilevel"/>
    <w:tmpl w:val="7E2264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717257"/>
    <w:multiLevelType w:val="hybridMultilevel"/>
    <w:tmpl w:val="9FEED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0F17"/>
    <w:multiLevelType w:val="multilevel"/>
    <w:tmpl w:val="26944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C45AB7"/>
    <w:multiLevelType w:val="multilevel"/>
    <w:tmpl w:val="CFD4B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9AD631E"/>
    <w:multiLevelType w:val="hybridMultilevel"/>
    <w:tmpl w:val="92D8F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D7855"/>
    <w:multiLevelType w:val="multilevel"/>
    <w:tmpl w:val="295AC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B64EA8"/>
    <w:multiLevelType w:val="hybridMultilevel"/>
    <w:tmpl w:val="9154B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F69D6"/>
    <w:multiLevelType w:val="hybridMultilevel"/>
    <w:tmpl w:val="0DCA4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A2FFE"/>
    <w:multiLevelType w:val="multilevel"/>
    <w:tmpl w:val="CE8C7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A24087C"/>
    <w:multiLevelType w:val="multilevel"/>
    <w:tmpl w:val="4CC6B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D916FE"/>
    <w:multiLevelType w:val="hybridMultilevel"/>
    <w:tmpl w:val="A7C83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E55"/>
    <w:multiLevelType w:val="multilevel"/>
    <w:tmpl w:val="EDB02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4"/>
  </w:num>
  <w:num w:numId="8">
    <w:abstractNumId w:val="20"/>
  </w:num>
  <w:num w:numId="9">
    <w:abstractNumId w:val="2"/>
  </w:num>
  <w:num w:numId="10">
    <w:abstractNumId w:val="14"/>
  </w:num>
  <w:num w:numId="11">
    <w:abstractNumId w:val="19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15"/>
  </w:num>
  <w:num w:numId="17">
    <w:abstractNumId w:val="5"/>
  </w:num>
  <w:num w:numId="18">
    <w:abstractNumId w:val="3"/>
  </w:num>
  <w:num w:numId="19">
    <w:abstractNumId w:val="22"/>
  </w:num>
  <w:num w:numId="20">
    <w:abstractNumId w:val="6"/>
  </w:num>
  <w:num w:numId="21">
    <w:abstractNumId w:val="13"/>
  </w:num>
  <w:num w:numId="22">
    <w:abstractNumId w:val="24"/>
  </w:num>
  <w:num w:numId="23">
    <w:abstractNumId w:val="21"/>
  </w:num>
  <w:num w:numId="24">
    <w:abstractNumId w:val="12"/>
  </w:num>
  <w:num w:numId="25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5142F"/>
    <w:rsid w:val="000771FF"/>
    <w:rsid w:val="00077D1C"/>
    <w:rsid w:val="00081A7A"/>
    <w:rsid w:val="0009276A"/>
    <w:rsid w:val="000975A0"/>
    <w:rsid w:val="000A0A96"/>
    <w:rsid w:val="000B0B01"/>
    <w:rsid w:val="000E742E"/>
    <w:rsid w:val="000F6AF8"/>
    <w:rsid w:val="00102997"/>
    <w:rsid w:val="00110D09"/>
    <w:rsid w:val="00145BAD"/>
    <w:rsid w:val="00146448"/>
    <w:rsid w:val="00156284"/>
    <w:rsid w:val="00171706"/>
    <w:rsid w:val="00191280"/>
    <w:rsid w:val="0019161E"/>
    <w:rsid w:val="001A0B34"/>
    <w:rsid w:val="001B08B0"/>
    <w:rsid w:val="001C3687"/>
    <w:rsid w:val="001C7C72"/>
    <w:rsid w:val="001E143D"/>
    <w:rsid w:val="001F0586"/>
    <w:rsid w:val="002135CD"/>
    <w:rsid w:val="00213CDA"/>
    <w:rsid w:val="00230B44"/>
    <w:rsid w:val="00232024"/>
    <w:rsid w:val="00233F88"/>
    <w:rsid w:val="002520AC"/>
    <w:rsid w:val="00253D4E"/>
    <w:rsid w:val="002602CB"/>
    <w:rsid w:val="00277094"/>
    <w:rsid w:val="00282A03"/>
    <w:rsid w:val="002834F4"/>
    <w:rsid w:val="002A0917"/>
    <w:rsid w:val="002A104E"/>
    <w:rsid w:val="002A461D"/>
    <w:rsid w:val="002A58F6"/>
    <w:rsid w:val="002B22EC"/>
    <w:rsid w:val="002D2506"/>
    <w:rsid w:val="002F3DC1"/>
    <w:rsid w:val="00306A1C"/>
    <w:rsid w:val="0031468B"/>
    <w:rsid w:val="00320959"/>
    <w:rsid w:val="00336A02"/>
    <w:rsid w:val="00341C00"/>
    <w:rsid w:val="00346466"/>
    <w:rsid w:val="0035203A"/>
    <w:rsid w:val="00353AA3"/>
    <w:rsid w:val="00365015"/>
    <w:rsid w:val="00367236"/>
    <w:rsid w:val="003A0508"/>
    <w:rsid w:val="003B37A4"/>
    <w:rsid w:val="003C0745"/>
    <w:rsid w:val="003C5A6D"/>
    <w:rsid w:val="003E09AB"/>
    <w:rsid w:val="003F0543"/>
    <w:rsid w:val="00412C86"/>
    <w:rsid w:val="00412E3E"/>
    <w:rsid w:val="00430ADC"/>
    <w:rsid w:val="00446E5A"/>
    <w:rsid w:val="00460219"/>
    <w:rsid w:val="0046138E"/>
    <w:rsid w:val="004A34A5"/>
    <w:rsid w:val="004A3B0E"/>
    <w:rsid w:val="004A432F"/>
    <w:rsid w:val="004A6FAF"/>
    <w:rsid w:val="004B408C"/>
    <w:rsid w:val="004B6F09"/>
    <w:rsid w:val="004D0B17"/>
    <w:rsid w:val="004D61AF"/>
    <w:rsid w:val="004E4D50"/>
    <w:rsid w:val="004F401E"/>
    <w:rsid w:val="004F5EE1"/>
    <w:rsid w:val="00507F6C"/>
    <w:rsid w:val="00532874"/>
    <w:rsid w:val="00536535"/>
    <w:rsid w:val="00541805"/>
    <w:rsid w:val="00550C85"/>
    <w:rsid w:val="00555D64"/>
    <w:rsid w:val="00561845"/>
    <w:rsid w:val="00571DB5"/>
    <w:rsid w:val="00577917"/>
    <w:rsid w:val="005900D5"/>
    <w:rsid w:val="005A4D87"/>
    <w:rsid w:val="005C5D6A"/>
    <w:rsid w:val="005D08D4"/>
    <w:rsid w:val="005D0900"/>
    <w:rsid w:val="005D65E0"/>
    <w:rsid w:val="005E2175"/>
    <w:rsid w:val="005E76CA"/>
    <w:rsid w:val="005F250B"/>
    <w:rsid w:val="00602654"/>
    <w:rsid w:val="00603113"/>
    <w:rsid w:val="00605468"/>
    <w:rsid w:val="00623E4C"/>
    <w:rsid w:val="00641B14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E329C"/>
    <w:rsid w:val="006F2195"/>
    <w:rsid w:val="006F2B2C"/>
    <w:rsid w:val="00710387"/>
    <w:rsid w:val="007135C8"/>
    <w:rsid w:val="00726708"/>
    <w:rsid w:val="00727B53"/>
    <w:rsid w:val="00734704"/>
    <w:rsid w:val="00734B1B"/>
    <w:rsid w:val="00777DA3"/>
    <w:rsid w:val="00793D9C"/>
    <w:rsid w:val="007A147C"/>
    <w:rsid w:val="007A35E1"/>
    <w:rsid w:val="007E1341"/>
    <w:rsid w:val="007E3291"/>
    <w:rsid w:val="007E6BB7"/>
    <w:rsid w:val="007F1D52"/>
    <w:rsid w:val="007F7470"/>
    <w:rsid w:val="00810F85"/>
    <w:rsid w:val="008222BB"/>
    <w:rsid w:val="00856C6B"/>
    <w:rsid w:val="00865641"/>
    <w:rsid w:val="008869B2"/>
    <w:rsid w:val="00890238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7979"/>
    <w:rsid w:val="00915763"/>
    <w:rsid w:val="00927CB9"/>
    <w:rsid w:val="00943E47"/>
    <w:rsid w:val="0095606F"/>
    <w:rsid w:val="00974AE1"/>
    <w:rsid w:val="009A30B8"/>
    <w:rsid w:val="009B17CF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15E26"/>
    <w:rsid w:val="00A23A8B"/>
    <w:rsid w:val="00A24878"/>
    <w:rsid w:val="00A50331"/>
    <w:rsid w:val="00A52D10"/>
    <w:rsid w:val="00A65A0F"/>
    <w:rsid w:val="00A6675B"/>
    <w:rsid w:val="00A6754A"/>
    <w:rsid w:val="00A76C5D"/>
    <w:rsid w:val="00A97BEA"/>
    <w:rsid w:val="00AC3281"/>
    <w:rsid w:val="00AD44AD"/>
    <w:rsid w:val="00AE2F7A"/>
    <w:rsid w:val="00AF26DA"/>
    <w:rsid w:val="00AF38A4"/>
    <w:rsid w:val="00AF462E"/>
    <w:rsid w:val="00B364F5"/>
    <w:rsid w:val="00B45838"/>
    <w:rsid w:val="00B579AB"/>
    <w:rsid w:val="00B63631"/>
    <w:rsid w:val="00B8113C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55A06"/>
    <w:rsid w:val="00C64705"/>
    <w:rsid w:val="00C67CC1"/>
    <w:rsid w:val="00C77D7E"/>
    <w:rsid w:val="00C8366B"/>
    <w:rsid w:val="00C92133"/>
    <w:rsid w:val="00CB11AF"/>
    <w:rsid w:val="00CB50B5"/>
    <w:rsid w:val="00CC4446"/>
    <w:rsid w:val="00CC6775"/>
    <w:rsid w:val="00CF1BE2"/>
    <w:rsid w:val="00CF4AE6"/>
    <w:rsid w:val="00D0066F"/>
    <w:rsid w:val="00D0658B"/>
    <w:rsid w:val="00D40927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34C3A"/>
    <w:rsid w:val="00E40074"/>
    <w:rsid w:val="00E631B6"/>
    <w:rsid w:val="00E66E76"/>
    <w:rsid w:val="00E923ED"/>
    <w:rsid w:val="00E93096"/>
    <w:rsid w:val="00EC1695"/>
    <w:rsid w:val="00EE081F"/>
    <w:rsid w:val="00EE13BA"/>
    <w:rsid w:val="00EE771B"/>
    <w:rsid w:val="00F044E4"/>
    <w:rsid w:val="00F07218"/>
    <w:rsid w:val="00F22435"/>
    <w:rsid w:val="00F24ED0"/>
    <w:rsid w:val="00F25339"/>
    <w:rsid w:val="00F35CCD"/>
    <w:rsid w:val="00F56C0D"/>
    <w:rsid w:val="00FC3148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3703D"/>
  <w15:docId w15:val="{1C05BB18-F3BC-4C96-88E2-C1D98813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apple-converted-space">
    <w:name w:val="apple-converted-space"/>
    <w:basedOn w:val="Fuentedeprrafopredeter"/>
    <w:rsid w:val="00D00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6724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5</cp:revision>
  <cp:lastPrinted>2017-04-20T14:33:00Z</cp:lastPrinted>
  <dcterms:created xsi:type="dcterms:W3CDTF">2017-04-25T09:45:00Z</dcterms:created>
  <dcterms:modified xsi:type="dcterms:W3CDTF">2017-04-25T09:56:00Z</dcterms:modified>
</cp:coreProperties>
</file>