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786C" w14:textId="7D5CA1C3" w:rsidR="00C76BE3" w:rsidRPr="00C76BE3" w:rsidRDefault="00C76BE3" w:rsidP="00C76BE3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C76BE3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Sierra Nevada pone en marcha las Primeras Huellas </w:t>
      </w:r>
      <w:r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br/>
      </w:r>
      <w:r w:rsidRPr="00C76BE3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 y amplía superficie para el esquí nocturno</w:t>
      </w:r>
    </w:p>
    <w:p w14:paraId="6CDD8C77" w14:textId="77777777" w:rsidR="00C76BE3" w:rsidRPr="00C76BE3" w:rsidRDefault="00C76BE3" w:rsidP="00C76BE3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C76BE3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 </w:t>
      </w:r>
    </w:p>
    <w:p w14:paraId="0A62AB24" w14:textId="74831B38" w:rsidR="00C76BE3" w:rsidRPr="00C76BE3" w:rsidRDefault="00C76BE3" w:rsidP="00C76BE3">
      <w:pPr>
        <w:pStyle w:val="Prrafodelista"/>
        <w:numPr>
          <w:ilvl w:val="0"/>
          <w:numId w:val="1"/>
        </w:numPr>
        <w:rPr>
          <w:rFonts w:ascii="Lucida Sans Unicode" w:hAnsi="Lucida Sans Unicode" w:cs="Lucida Sans Unicode"/>
          <w:lang w:val="es-ES" w:eastAsia="es-ES" w:bidi="ar-SA"/>
        </w:rPr>
      </w:pPr>
      <w:r>
        <w:rPr>
          <w:rFonts w:ascii="Lucida Sans Unicode" w:hAnsi="Lucida Sans Unicode" w:cs="Lucida Sans Unicode"/>
          <w:lang w:val="es-ES" w:eastAsia="es-ES" w:bidi="ar-SA"/>
        </w:rPr>
        <w:t>Tras sumar</w:t>
      </w:r>
      <w:r w:rsidRPr="00C76BE3">
        <w:rPr>
          <w:rFonts w:ascii="Lucida Sans Unicode" w:hAnsi="Lucida Sans Unicode" w:cs="Lucida Sans Unicode"/>
          <w:lang w:val="es-ES" w:eastAsia="es-ES" w:bidi="ar-SA"/>
        </w:rPr>
        <w:t xml:space="preserve"> 10 centímetros de nieve nueva, la estación recupera la posibilidad de esquiar los domingos antes de la apertura a público</w:t>
      </w:r>
      <w:r>
        <w:rPr>
          <w:rFonts w:ascii="Lucida Sans Unicode" w:hAnsi="Lucida Sans Unicode" w:cs="Lucida Sans Unicode"/>
          <w:lang w:val="es-ES" w:eastAsia="es-ES" w:bidi="ar-SA"/>
        </w:rPr>
        <w:br/>
      </w:r>
    </w:p>
    <w:p w14:paraId="064C4BF0" w14:textId="75D9D6B8" w:rsidR="00C76BE3" w:rsidRPr="00C76BE3" w:rsidRDefault="00C76BE3" w:rsidP="00C76BE3">
      <w:pPr>
        <w:pStyle w:val="Prrafodelista"/>
        <w:numPr>
          <w:ilvl w:val="0"/>
          <w:numId w:val="1"/>
        </w:numPr>
        <w:rPr>
          <w:rFonts w:ascii="Lucida Sans Unicode" w:hAnsi="Lucida Sans Unicode" w:cs="Lucida Sans Unicode"/>
          <w:lang w:val="es-ES" w:eastAsia="es-ES" w:bidi="ar-SA"/>
        </w:rPr>
      </w:pPr>
      <w:r w:rsidRPr="00C76BE3">
        <w:rPr>
          <w:rFonts w:ascii="Lucida Sans Unicode" w:hAnsi="Lucida Sans Unicode" w:cs="Lucida Sans Unicode"/>
          <w:lang w:val="es-ES" w:eastAsia="es-ES" w:bidi="ar-SA"/>
        </w:rPr>
        <w:t>La pista Maribel se suma este sábado a la del Río en la oferta para esquí nocturno</w:t>
      </w:r>
    </w:p>
    <w:p w14:paraId="3809F115" w14:textId="77777777" w:rsidR="00C76BE3" w:rsidRPr="00C76BE3" w:rsidRDefault="00C76BE3" w:rsidP="00C76BE3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C76BE3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 </w:t>
      </w:r>
    </w:p>
    <w:p w14:paraId="707283A0" w14:textId="25DD7766" w:rsidR="00C76BE3" w:rsidRPr="00C76BE3" w:rsidRDefault="00C76BE3" w:rsidP="00C76BE3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           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La estación invernal de </w:t>
      </w: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Sierra Nevada recuperará este domingo las Primeras Huellas, un producto </w:t>
      </w:r>
      <w:r w:rsidR="00E03F7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que ofrece</w:t>
      </w: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 apertura de varias pistas </w:t>
      </w:r>
      <w:r w:rsidR="00E03F7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y dos remontes </w:t>
      </w: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en el área de Loma de </w:t>
      </w:r>
      <w:proofErr w:type="spellStart"/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para disfrutar de la experiencia de esquiar al amanecer, entre las 7.30 y las 9.00 horas, antes de la apertura general de pistas y remontes.</w:t>
      </w:r>
    </w:p>
    <w:p w14:paraId="74307886" w14:textId="55D312D8" w:rsidR="00C76BE3" w:rsidRPr="00C76BE3" w:rsidRDefault="00C76BE3" w:rsidP="00C76BE3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            Las Primeras Huellas ofrecen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dos</w:t>
      </w: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recorridos que suman unos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7,5</w:t>
      </w: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kilómetros esquiables.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Ambos s</w:t>
      </w: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al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en</w:t>
      </w: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la estación superior del telesilla </w:t>
      </w:r>
      <w:proofErr w:type="spellStart"/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Monachil</w:t>
      </w:r>
      <w:proofErr w:type="spellEnd"/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(2.825 metros de altitud) y acabarán en la estación inferior del telesilla Jara (2.130 metros)</w:t>
      </w:r>
    </w:p>
    <w:p w14:paraId="028CA000" w14:textId="55B6A3EC" w:rsidR="00C76BE3" w:rsidRPr="00C76BE3" w:rsidRDefault="00C76BE3" w:rsidP="00C76BE3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           Así, el primer recorrido comprenderá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las pistas</w:t>
      </w: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Loma </w:t>
      </w:r>
      <w:proofErr w:type="spellStart"/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(parcial)-Fuente del Tesoro-Rio (3,2 kilómetros) y el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segundo</w:t>
      </w: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trazado recorrerá la totalidad de la pista Loma de </w:t>
      </w:r>
      <w:proofErr w:type="spellStart"/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 (4,3 kilómetros)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14:paraId="67E2C217" w14:textId="77777777" w:rsidR="00C76BE3" w:rsidRPr="00C76BE3" w:rsidRDefault="00C76BE3" w:rsidP="00C76BE3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           Para poder disfrutar al máximo de esta experiencia, la estación ha limitado el aforo a 300 personas, que a partir de las 9 de la mañana podrán disfrutar de un desayuno en el restaurante Borreguiles incluido en el precio.</w:t>
      </w:r>
    </w:p>
    <w:p w14:paraId="013CDF01" w14:textId="77777777" w:rsidR="00C76BE3" w:rsidRPr="00C76BE3" w:rsidRDefault="00C76BE3" w:rsidP="00C76BE3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           La puesta en marcha de las Primeras Huellas se produce después de que Sierra Ne</w:t>
      </w:r>
      <w:bookmarkStart w:id="0" w:name="_GoBack"/>
      <w:bookmarkEnd w:id="0"/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vada haya recibido en las últimas horas 10 centímetros de nieve nueva, que ha venido a mejorar la calidad de nieve en pistas. La superficie esquiable rondará los 100 kilómetros esquiable.</w:t>
      </w:r>
    </w:p>
    <w:p w14:paraId="1743CA09" w14:textId="77777777" w:rsidR="00C76BE3" w:rsidRDefault="00C76BE3" w:rsidP="00C76BE3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C76BE3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            Por otro parte, este sábado la estación incorporará por primera vez esta temporada la pista Maribel a la oferta de esquí nocturno que funcionaba hasta ahora sólo con el Río.</w:t>
      </w:r>
    </w:p>
    <w:p w14:paraId="3BDF8D7E" w14:textId="0AD8DAE2" w:rsidR="00336A02" w:rsidRPr="00C76BE3" w:rsidRDefault="00C76BE3" w:rsidP="00C76BE3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De esta forma, la oferta esquiable durante las noches de los sábados suman un total de 5,3 kilómetros. </w:t>
      </w:r>
    </w:p>
    <w:sectPr w:rsidR="00336A02" w:rsidRPr="00C76BE3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569D8" w14:textId="77777777" w:rsidR="00213CDA" w:rsidRDefault="00213CDA">
      <w:r>
        <w:separator/>
      </w:r>
    </w:p>
  </w:endnote>
  <w:endnote w:type="continuationSeparator" w:id="0">
    <w:p w14:paraId="7812AB4E" w14:textId="77777777" w:rsidR="00213CDA" w:rsidRDefault="002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78C0" w14:textId="77777777" w:rsidR="00213CDA" w:rsidRPr="003961DE" w:rsidRDefault="00213CDA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403A" w14:textId="77777777" w:rsidR="00213CDA" w:rsidRDefault="00213CDA">
      <w:r>
        <w:separator/>
      </w:r>
    </w:p>
  </w:footnote>
  <w:footnote w:type="continuationSeparator" w:id="0">
    <w:p w14:paraId="05C50DF9" w14:textId="77777777" w:rsidR="00213CDA" w:rsidRDefault="00213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2B1F" w14:textId="77777777" w:rsidR="00213CDA" w:rsidRDefault="00213CDA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213CDA" w:rsidRDefault="00213CD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40356C66"/>
    <w:multiLevelType w:val="hybridMultilevel"/>
    <w:tmpl w:val="A3826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F0586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B17CF"/>
    <w:rsid w:val="009B7DD2"/>
    <w:rsid w:val="009C4F41"/>
    <w:rsid w:val="009D66C8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6BE3"/>
    <w:rsid w:val="00C77D7E"/>
    <w:rsid w:val="00C8366B"/>
    <w:rsid w:val="00CB11AF"/>
    <w:rsid w:val="00CB50B5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3F73"/>
    <w:rsid w:val="00E06C78"/>
    <w:rsid w:val="00E1265B"/>
    <w:rsid w:val="00E16578"/>
    <w:rsid w:val="00E31873"/>
    <w:rsid w:val="00E34C3A"/>
    <w:rsid w:val="00E40074"/>
    <w:rsid w:val="00E631B6"/>
    <w:rsid w:val="00E66E76"/>
    <w:rsid w:val="00E93096"/>
    <w:rsid w:val="00EC1695"/>
    <w:rsid w:val="00EE081F"/>
    <w:rsid w:val="00EE13BA"/>
    <w:rsid w:val="00EE771B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B3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1909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2017-01-20T08:09:00Z</dcterms:created>
  <dcterms:modified xsi:type="dcterms:W3CDTF">2017-01-20T08:13:00Z</dcterms:modified>
</cp:coreProperties>
</file>