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F8D7E" w14:textId="0717A5CB" w:rsidR="00336A02" w:rsidRDefault="00336A02" w:rsidP="00336A02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</w:p>
    <w:p w14:paraId="31401026" w14:textId="3A5626B7" w:rsidR="002D08AB" w:rsidRDefault="002D08AB" w:rsidP="002D08AB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</w:pPr>
      <w:r w:rsidRPr="002D08AB"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  <w:t xml:space="preserve">Sierra Nevada </w:t>
      </w:r>
      <w:r w:rsidR="00AE00D5"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  <w:t xml:space="preserve">cierra con 70.000 visitantes </w:t>
      </w:r>
      <w:r w:rsidR="00AE00D5"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  <w:br/>
        <w:t>los 9 días del puente de la Constitución</w:t>
      </w:r>
    </w:p>
    <w:p w14:paraId="3282B3B3" w14:textId="77777777" w:rsidR="00422B6A" w:rsidRPr="00AE00D5" w:rsidRDefault="00422B6A" w:rsidP="002D08AB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</w:p>
    <w:p w14:paraId="5B349C7D" w14:textId="6CA867E4" w:rsidR="00422B6A" w:rsidRPr="00F84275" w:rsidRDefault="00AE00D5" w:rsidP="00422B6A">
      <w:pPr>
        <w:pStyle w:val="Prrafodelista"/>
        <w:numPr>
          <w:ilvl w:val="0"/>
          <w:numId w:val="48"/>
        </w:numPr>
        <w:jc w:val="both"/>
        <w:rPr>
          <w:rFonts w:ascii="Lucida Sans Unicode" w:hAnsi="Lucida Sans Unicode" w:cs="Lucida Sans Unicode"/>
          <w:lang w:val="es-ES" w:eastAsia="es-ES" w:bidi="ar-SA"/>
        </w:rPr>
      </w:pPr>
      <w:r w:rsidRPr="00F84275">
        <w:rPr>
          <w:rFonts w:ascii="Lucida Sans Unicode" w:hAnsi="Lucida Sans Unicode" w:cs="Lucida Sans Unicode"/>
          <w:lang w:val="es-ES" w:eastAsia="es-ES" w:bidi="ar-SA"/>
        </w:rPr>
        <w:t>De los 54.000 esquiadores</w:t>
      </w:r>
      <w:r w:rsidR="00F84275" w:rsidRPr="00F84275">
        <w:rPr>
          <w:rFonts w:ascii="Lucida Sans Unicode" w:hAnsi="Lucida Sans Unicode" w:cs="Lucida Sans Unicode"/>
          <w:lang w:val="es-ES" w:eastAsia="es-ES" w:bidi="ar-SA"/>
        </w:rPr>
        <w:t xml:space="preserve"> registrado</w:t>
      </w:r>
      <w:r w:rsidR="004833F7">
        <w:rPr>
          <w:rFonts w:ascii="Lucida Sans Unicode" w:hAnsi="Lucida Sans Unicode" w:cs="Lucida Sans Unicode"/>
          <w:lang w:val="es-ES" w:eastAsia="es-ES" w:bidi="ar-SA"/>
        </w:rPr>
        <w:t>s</w:t>
      </w:r>
      <w:r w:rsidR="00F84275" w:rsidRPr="00F84275">
        <w:rPr>
          <w:rFonts w:ascii="Lucida Sans Unicode" w:hAnsi="Lucida Sans Unicode" w:cs="Lucida Sans Unicode"/>
          <w:lang w:val="es-ES" w:eastAsia="es-ES" w:bidi="ar-SA"/>
        </w:rPr>
        <w:t xml:space="preserve"> desde el sábado 3, má</w:t>
      </w:r>
      <w:r w:rsidRPr="00F84275">
        <w:rPr>
          <w:rFonts w:ascii="Lucida Sans Unicode" w:hAnsi="Lucida Sans Unicode" w:cs="Lucida Sans Unicode"/>
          <w:lang w:val="es-ES" w:eastAsia="es-ES" w:bidi="ar-SA"/>
        </w:rPr>
        <w:t>s de la mitad se han concentrado del jueves 8 al sábado 10 de diciembre</w:t>
      </w:r>
    </w:p>
    <w:p w14:paraId="13086AF7" w14:textId="77777777" w:rsidR="00AE00D5" w:rsidRPr="00F84275" w:rsidRDefault="00AE00D5" w:rsidP="00AE00D5">
      <w:pPr>
        <w:jc w:val="both"/>
        <w:rPr>
          <w:rFonts w:ascii="Lucida Sans Unicode" w:hAnsi="Lucida Sans Unicode" w:cs="Lucida Sans Unicode"/>
          <w:lang w:val="es-ES" w:eastAsia="es-ES" w:bidi="ar-SA"/>
        </w:rPr>
      </w:pPr>
    </w:p>
    <w:p w14:paraId="13E2AC40" w14:textId="1022F4B6" w:rsidR="00422B6A" w:rsidRPr="00F84275" w:rsidRDefault="00AE00D5" w:rsidP="00422B6A">
      <w:pPr>
        <w:pStyle w:val="Prrafodelista"/>
        <w:numPr>
          <w:ilvl w:val="0"/>
          <w:numId w:val="48"/>
        </w:numPr>
        <w:jc w:val="both"/>
        <w:rPr>
          <w:rFonts w:ascii="Lucida Sans Unicode" w:hAnsi="Lucida Sans Unicode" w:cs="Lucida Sans Unicode"/>
          <w:lang w:val="es-ES" w:eastAsia="es-ES" w:bidi="ar-SA"/>
        </w:rPr>
      </w:pPr>
      <w:r w:rsidRPr="00F84275">
        <w:rPr>
          <w:rFonts w:ascii="Lucida Sans Unicode" w:hAnsi="Lucida Sans Unicode" w:cs="Lucida Sans Unicode"/>
          <w:lang w:val="es-ES" w:eastAsia="es-ES" w:bidi="ar-SA"/>
        </w:rPr>
        <w:t xml:space="preserve">Los hoteles han registrado más de un 60% </w:t>
      </w:r>
      <w:r w:rsidR="00F84275" w:rsidRPr="00F84275">
        <w:rPr>
          <w:rFonts w:ascii="Lucida Sans Unicode" w:hAnsi="Lucida Sans Unicode" w:cs="Lucida Sans Unicode"/>
          <w:lang w:val="es-ES" w:eastAsia="es-ES" w:bidi="ar-SA"/>
        </w:rPr>
        <w:t xml:space="preserve">de ocupación </w:t>
      </w:r>
      <w:r w:rsidRPr="00F84275">
        <w:rPr>
          <w:rFonts w:ascii="Lucida Sans Unicode" w:hAnsi="Lucida Sans Unicode" w:cs="Lucida Sans Unicode"/>
          <w:lang w:val="es-ES" w:eastAsia="es-ES" w:bidi="ar-SA"/>
        </w:rPr>
        <w:t>en la primera parte del puente y han superado el 80% en la segunda mitad</w:t>
      </w:r>
    </w:p>
    <w:p w14:paraId="11EDF53C" w14:textId="77777777" w:rsidR="00AE00D5" w:rsidRPr="00F84275" w:rsidRDefault="00AE00D5" w:rsidP="00AE00D5">
      <w:pPr>
        <w:jc w:val="both"/>
        <w:rPr>
          <w:rFonts w:ascii="Lucida Sans Unicode" w:hAnsi="Lucida Sans Unicode" w:cs="Lucida Sans Unicode"/>
          <w:lang w:val="es-ES" w:eastAsia="es-ES" w:bidi="ar-SA"/>
        </w:rPr>
      </w:pPr>
    </w:p>
    <w:p w14:paraId="679D2053" w14:textId="01A55475" w:rsidR="00AE00D5" w:rsidRDefault="00AE00D5" w:rsidP="00422B6A">
      <w:pPr>
        <w:pStyle w:val="Prrafodelista"/>
        <w:numPr>
          <w:ilvl w:val="0"/>
          <w:numId w:val="48"/>
        </w:num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 w:rsidRPr="00F84275">
        <w:rPr>
          <w:rFonts w:ascii="Lucida Sans Unicode" w:hAnsi="Lucida Sans Unicode" w:cs="Lucida Sans Unicode"/>
          <w:lang w:val="es-ES" w:eastAsia="es-ES" w:bidi="ar-SA"/>
        </w:rPr>
        <w:t>La estación reanuda la producción de nieve</w:t>
      </w:r>
      <w:r w:rsidR="00F84275" w:rsidRPr="00F84275">
        <w:rPr>
          <w:rFonts w:ascii="Lucida Sans Unicode" w:hAnsi="Lucida Sans Unicode" w:cs="Lucida Sans Unicode"/>
          <w:lang w:val="es-ES" w:eastAsia="es-ES" w:bidi="ar-SA"/>
        </w:rPr>
        <w:t xml:space="preserve"> en casi todas las zonas y se preparada para ampliar la oferta esquiable de cara a la Navidad</w:t>
      </w:r>
      <w:r w:rsidR="00F84275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.</w:t>
      </w:r>
    </w:p>
    <w:p w14:paraId="78CB45F5" w14:textId="77777777" w:rsidR="00F84275" w:rsidRPr="00F84275" w:rsidRDefault="00F84275" w:rsidP="00F84275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</w:p>
    <w:p w14:paraId="2C05A303" w14:textId="75F509B8" w:rsidR="00BD2F95" w:rsidRPr="00BD2F95" w:rsidRDefault="00F84275" w:rsidP="00BD2F95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</w:r>
      <w:r w:rsidR="00BD2F95" w:rsidRPr="00BD2F95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La estación invernal de Sierra Nevada ha registrado 70.000 visitantes, de los que 54.00</w:t>
      </w:r>
      <w:r w:rsidR="00BD2F95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0 han sido esquiadores, durante</w:t>
      </w:r>
      <w:r w:rsidR="00BD2F95" w:rsidRPr="00BD2F95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los nueve días comprendidos entre el sábado 3 al domingo 11 de diciembre, con los festivos de Inmaculada y Constitución </w:t>
      </w:r>
      <w:r w:rsidR="00BD2F95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entre ellos, un period</w:t>
      </w:r>
      <w:r w:rsidR="00BD2F95" w:rsidRPr="00BD2F95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o de tiempo en el que los hoteles de la urbanización de </w:t>
      </w:r>
      <w:proofErr w:type="spellStart"/>
      <w:r w:rsidR="00BD2F95" w:rsidRPr="00BD2F95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Pradollano</w:t>
      </w:r>
      <w:proofErr w:type="spellEnd"/>
      <w:r w:rsidR="00BD2F95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y carretera de acceso</w:t>
      </w:r>
      <w:r w:rsidR="00BD2F95" w:rsidRPr="00BD2F95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han superado el 70 por ciento.</w:t>
      </w:r>
    </w:p>
    <w:p w14:paraId="6F4B64E8" w14:textId="77777777" w:rsidR="00BD2F95" w:rsidRPr="00BD2F95" w:rsidRDefault="00BD2F95" w:rsidP="00BD2F95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 w:rsidRPr="00BD2F95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          La mayor parte de los 54.000 esquiadores, unos 30.000, se han concentrado en tres días (jueves, viernes y sábado). En esas jornadas, la ocupación hotelera en la estación, que a inicio de semana apuntaba hacia un 70%, ha acabado superando holgadamente el 80 por ciento. La primera parte de la semana, con una meteorología menos favorable que la segunda, ha registrado una ocupación del 60 por ciento.</w:t>
      </w:r>
    </w:p>
    <w:p w14:paraId="3A6B08AD" w14:textId="68FB0B00" w:rsidR="00BD2F95" w:rsidRPr="00BD2F95" w:rsidRDefault="00BD2F95" w:rsidP="00BD2F95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 w:rsidRPr="00BD2F95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            Según la consejera delegada de </w:t>
      </w:r>
      <w:proofErr w:type="spellStart"/>
      <w:r w:rsidRPr="00BD2F95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Cetursa</w:t>
      </w:r>
      <w:proofErr w:type="spellEnd"/>
      <w:r w:rsidRPr="00BD2F95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Sierra Nevada, María José López, ha sido “una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larga</w:t>
      </w:r>
      <w:r w:rsidRPr="00BD2F95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semana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jalonada</w:t>
      </w:r>
      <w:r w:rsidRPr="00BD2F95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con dos festivos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porque no puede considerase un puente como tal. No obstante, tanto la afluencia como la ocupación han sido</w:t>
      </w:r>
      <w:r w:rsidRPr="00BD2F95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muy buena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s, y sobre todo hemos ofrecido un gran esquí </w:t>
      </w:r>
      <w:r w:rsidRPr="00BD2F95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en Sierra Nevada. 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Además, h</w:t>
      </w:r>
      <w:r w:rsidRPr="00BD2F95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an sido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unos días festivos en los que, como viene siendo habitual,</w:t>
      </w:r>
      <w:r w:rsidRPr="00BD2F95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la vinculación entre Sierra Nevada y la ciudad de Granada ha sido muy estrecha”.</w:t>
      </w:r>
    </w:p>
    <w:p w14:paraId="37389A02" w14:textId="37003FB4" w:rsidR="00BD2F95" w:rsidRPr="00BD2F95" w:rsidRDefault="00BD2F95" w:rsidP="00BD2F95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 w:rsidRPr="00BD2F95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           Durante todos los días, la estación ha ofrecido una media esquiable de 70 kilómetros, con todo el desnivel (1.200 metros)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, pistas en todas las zonas, así</w:t>
      </w:r>
      <w:r w:rsidRPr="00BD2F95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como el </w:t>
      </w:r>
      <w:proofErr w:type="spellStart"/>
      <w:r w:rsidRPr="00BD2F95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miniparque</w:t>
      </w:r>
      <w:proofErr w:type="spellEnd"/>
      <w:r w:rsidRPr="00BD2F95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de </w:t>
      </w:r>
      <w:proofErr w:type="spellStart"/>
      <w:r w:rsidRPr="00BD2F95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freestyle</w:t>
      </w:r>
      <w:proofErr w:type="spellEnd"/>
      <w:r w:rsidRPr="00BD2F95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en Loma de </w:t>
      </w:r>
      <w:proofErr w:type="spellStart"/>
      <w:r w:rsidRPr="00BD2F95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Dílar</w:t>
      </w:r>
      <w:proofErr w:type="spellEnd"/>
      <w:r w:rsidRPr="00BD2F95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y el área Laguna de las Yeguas, abiertos.</w:t>
      </w:r>
    </w:p>
    <w:p w14:paraId="11790B4E" w14:textId="77777777" w:rsidR="00BD2F95" w:rsidRPr="00BD2F95" w:rsidRDefault="00BD2F95" w:rsidP="00BD2F95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 w:rsidRPr="00BD2F95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lastRenderedPageBreak/>
        <w:t xml:space="preserve">          En este periodo, Sierra Nevada ha programado actividades lúdicas dedicadas especialmente a los niños con actividades en la pista de El Mar, y conciertos al finalizar la jornada de esquí, como el que ayer protagonizó el grupo de versiones </w:t>
      </w:r>
      <w:proofErr w:type="spellStart"/>
      <w:r w:rsidRPr="00BD2F95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Ipop</w:t>
      </w:r>
      <w:proofErr w:type="spellEnd"/>
      <w:r w:rsidRPr="00BD2F95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.</w:t>
      </w:r>
    </w:p>
    <w:p w14:paraId="6BB37B3C" w14:textId="77777777" w:rsidR="00BD2F95" w:rsidRPr="00BD2F95" w:rsidRDefault="00BD2F95" w:rsidP="00BD2F95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 w:rsidRPr="00BD2F95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            Sierra Nevada ha aprovechado la elevada afluencia de esquiadores y visitantes para inaugurar ayer sábado la actividad de esquí nocturno en la pista de El Río (con 230 esquiadores) y la jornada de observación astronómica en Borreguiles (2.700 metros de altitud).</w:t>
      </w:r>
    </w:p>
    <w:p w14:paraId="5F8BAD13" w14:textId="77777777" w:rsidR="00BD2F95" w:rsidRPr="00BD2F95" w:rsidRDefault="00BD2F95" w:rsidP="00BD2F95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 w:rsidRPr="00BD2F95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            La estación está aprovechando el descenso de temperaturas registrado en las últimas noches para consolidar espesores en las pistas más frecuentadas y mejorar los puntos débiles de algunas pistas en Loma de </w:t>
      </w:r>
      <w:proofErr w:type="spellStart"/>
      <w:r w:rsidRPr="00BD2F95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Dílar</w:t>
      </w:r>
      <w:proofErr w:type="spellEnd"/>
      <w:r w:rsidRPr="00BD2F95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o el tramo final de El Río.</w:t>
      </w:r>
    </w:p>
    <w:p w14:paraId="2ABAD9D0" w14:textId="32777664" w:rsidR="00422B6A" w:rsidRPr="00422B6A" w:rsidRDefault="00422B6A" w:rsidP="00BD2F95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bookmarkStart w:id="0" w:name="_GoBack"/>
      <w:bookmarkEnd w:id="0"/>
    </w:p>
    <w:sectPr w:rsidR="00422B6A" w:rsidRPr="00422B6A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569D8" w14:textId="77777777" w:rsidR="002F2570" w:rsidRDefault="002F2570">
      <w:r>
        <w:separator/>
      </w:r>
    </w:p>
  </w:endnote>
  <w:endnote w:type="continuationSeparator" w:id="0">
    <w:p w14:paraId="7812AB4E" w14:textId="77777777" w:rsidR="002F2570" w:rsidRDefault="002F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roxima Nova Cn Lt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578C0" w14:textId="77777777" w:rsidR="002F2570" w:rsidRPr="003961DE" w:rsidRDefault="002F2570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2522A01E" wp14:editId="3C657764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E403A" w14:textId="77777777" w:rsidR="002F2570" w:rsidRDefault="002F2570">
      <w:r>
        <w:separator/>
      </w:r>
    </w:p>
  </w:footnote>
  <w:footnote w:type="continuationSeparator" w:id="0">
    <w:p w14:paraId="05C50DF9" w14:textId="77777777" w:rsidR="002F2570" w:rsidRDefault="002F25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D2B1F" w14:textId="77777777" w:rsidR="002F2570" w:rsidRDefault="002F2570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2936F495" wp14:editId="3C51B1E6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76FC139C" w14:textId="77777777" w:rsidR="002F2570" w:rsidRDefault="002F257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07205"/>
    <w:multiLevelType w:val="hybridMultilevel"/>
    <w:tmpl w:val="D36A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7C8E"/>
    <w:multiLevelType w:val="hybridMultilevel"/>
    <w:tmpl w:val="527E0EFC"/>
    <w:lvl w:ilvl="0" w:tplc="0C0A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23369E"/>
    <w:multiLevelType w:val="hybridMultilevel"/>
    <w:tmpl w:val="0A860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7006D1"/>
    <w:multiLevelType w:val="hybridMultilevel"/>
    <w:tmpl w:val="5A3C0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63CCD"/>
    <w:multiLevelType w:val="hybridMultilevel"/>
    <w:tmpl w:val="A1EC5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E0CB6"/>
    <w:multiLevelType w:val="hybridMultilevel"/>
    <w:tmpl w:val="A8E27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B58F7"/>
    <w:multiLevelType w:val="hybridMultilevel"/>
    <w:tmpl w:val="0BA4E2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AD25AB"/>
    <w:multiLevelType w:val="hybridMultilevel"/>
    <w:tmpl w:val="B5D8B9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3E7446"/>
    <w:multiLevelType w:val="hybridMultilevel"/>
    <w:tmpl w:val="F4366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262ED"/>
    <w:multiLevelType w:val="hybridMultilevel"/>
    <w:tmpl w:val="C90A1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4D533CB8"/>
    <w:multiLevelType w:val="hybridMultilevel"/>
    <w:tmpl w:val="625CC3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940C33"/>
    <w:multiLevelType w:val="hybridMultilevel"/>
    <w:tmpl w:val="CFF0E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D93509"/>
    <w:multiLevelType w:val="hybridMultilevel"/>
    <w:tmpl w:val="AB486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E5294D"/>
    <w:multiLevelType w:val="hybridMultilevel"/>
    <w:tmpl w:val="47DC4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748725F"/>
    <w:multiLevelType w:val="hybridMultilevel"/>
    <w:tmpl w:val="13E6D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C86241"/>
    <w:multiLevelType w:val="hybridMultilevel"/>
    <w:tmpl w:val="1E32A99E"/>
    <w:lvl w:ilvl="0" w:tplc="B9B0337A">
      <w:start w:val="28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226A62"/>
    <w:multiLevelType w:val="hybridMultilevel"/>
    <w:tmpl w:val="1226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743636"/>
    <w:multiLevelType w:val="multilevel"/>
    <w:tmpl w:val="C22E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6C779AF"/>
    <w:multiLevelType w:val="hybridMultilevel"/>
    <w:tmpl w:val="100E5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45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5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1"/>
  </w:num>
  <w:num w:numId="6">
    <w:abstractNumId w:val="24"/>
  </w:num>
  <w:num w:numId="7">
    <w:abstractNumId w:val="23"/>
  </w:num>
  <w:num w:numId="8">
    <w:abstractNumId w:val="27"/>
  </w:num>
  <w:num w:numId="9">
    <w:abstractNumId w:val="34"/>
  </w:num>
  <w:num w:numId="10">
    <w:abstractNumId w:val="8"/>
  </w:num>
  <w:num w:numId="11">
    <w:abstractNumId w:val="28"/>
  </w:num>
  <w:num w:numId="12">
    <w:abstractNumId w:val="7"/>
  </w:num>
  <w:num w:numId="13">
    <w:abstractNumId w:val="15"/>
  </w:num>
  <w:num w:numId="14">
    <w:abstractNumId w:val="30"/>
  </w:num>
  <w:num w:numId="15">
    <w:abstractNumId w:val="42"/>
  </w:num>
  <w:num w:numId="16">
    <w:abstractNumId w:val="17"/>
  </w:num>
  <w:num w:numId="17">
    <w:abstractNumId w:val="29"/>
  </w:num>
  <w:num w:numId="18">
    <w:abstractNumId w:val="0"/>
  </w:num>
  <w:num w:numId="19">
    <w:abstractNumId w:val="2"/>
  </w:num>
  <w:num w:numId="20">
    <w:abstractNumId w:val="45"/>
  </w:num>
  <w:num w:numId="21">
    <w:abstractNumId w:val="38"/>
  </w:num>
  <w:num w:numId="22">
    <w:abstractNumId w:val="14"/>
  </w:num>
  <w:num w:numId="23">
    <w:abstractNumId w:val="5"/>
  </w:num>
  <w:num w:numId="24">
    <w:abstractNumId w:val="46"/>
  </w:num>
  <w:num w:numId="25">
    <w:abstractNumId w:val="20"/>
  </w:num>
  <w:num w:numId="26">
    <w:abstractNumId w:val="37"/>
  </w:num>
  <w:num w:numId="27">
    <w:abstractNumId w:val="11"/>
  </w:num>
  <w:num w:numId="28">
    <w:abstractNumId w:val="36"/>
  </w:num>
  <w:num w:numId="29">
    <w:abstractNumId w:val="19"/>
  </w:num>
  <w:num w:numId="30">
    <w:abstractNumId w:val="40"/>
  </w:num>
  <w:num w:numId="31">
    <w:abstractNumId w:val="3"/>
  </w:num>
  <w:num w:numId="32">
    <w:abstractNumId w:val="22"/>
  </w:num>
  <w:num w:numId="33">
    <w:abstractNumId w:val="33"/>
  </w:num>
  <w:num w:numId="34">
    <w:abstractNumId w:val="39"/>
  </w:num>
  <w:num w:numId="35">
    <w:abstractNumId w:val="6"/>
  </w:num>
  <w:num w:numId="36">
    <w:abstractNumId w:val="10"/>
  </w:num>
  <w:num w:numId="37">
    <w:abstractNumId w:val="9"/>
  </w:num>
  <w:num w:numId="38">
    <w:abstractNumId w:val="18"/>
  </w:num>
  <w:num w:numId="39">
    <w:abstractNumId w:val="13"/>
  </w:num>
  <w:num w:numId="40">
    <w:abstractNumId w:val="4"/>
  </w:num>
  <w:num w:numId="41">
    <w:abstractNumId w:val="26"/>
  </w:num>
  <w:num w:numId="42">
    <w:abstractNumId w:val="32"/>
  </w:num>
  <w:num w:numId="43">
    <w:abstractNumId w:val="16"/>
  </w:num>
  <w:num w:numId="44">
    <w:abstractNumId w:val="41"/>
  </w:num>
  <w:num w:numId="45">
    <w:abstractNumId w:val="43"/>
  </w:num>
  <w:num w:numId="46">
    <w:abstractNumId w:val="31"/>
  </w:num>
  <w:num w:numId="47">
    <w:abstractNumId w:val="12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4064B"/>
    <w:rsid w:val="00046423"/>
    <w:rsid w:val="0005142F"/>
    <w:rsid w:val="000771FF"/>
    <w:rsid w:val="00077D1C"/>
    <w:rsid w:val="00081A7A"/>
    <w:rsid w:val="0009276A"/>
    <w:rsid w:val="000975A0"/>
    <w:rsid w:val="000A0A96"/>
    <w:rsid w:val="000B0B01"/>
    <w:rsid w:val="000E742E"/>
    <w:rsid w:val="000F6AF8"/>
    <w:rsid w:val="00102997"/>
    <w:rsid w:val="00110D09"/>
    <w:rsid w:val="00145BAD"/>
    <w:rsid w:val="00146448"/>
    <w:rsid w:val="00156284"/>
    <w:rsid w:val="00171706"/>
    <w:rsid w:val="00191280"/>
    <w:rsid w:val="0019161E"/>
    <w:rsid w:val="001A0B34"/>
    <w:rsid w:val="001B08B0"/>
    <w:rsid w:val="001C3687"/>
    <w:rsid w:val="001E143D"/>
    <w:rsid w:val="001F0586"/>
    <w:rsid w:val="00230B44"/>
    <w:rsid w:val="00232024"/>
    <w:rsid w:val="00233F88"/>
    <w:rsid w:val="002520AC"/>
    <w:rsid w:val="00253D4E"/>
    <w:rsid w:val="002602CB"/>
    <w:rsid w:val="00282A03"/>
    <w:rsid w:val="002834F4"/>
    <w:rsid w:val="002A0917"/>
    <w:rsid w:val="002A104E"/>
    <w:rsid w:val="002A461D"/>
    <w:rsid w:val="002A58F6"/>
    <w:rsid w:val="002B22EC"/>
    <w:rsid w:val="002D08AB"/>
    <w:rsid w:val="002D2506"/>
    <w:rsid w:val="002F2570"/>
    <w:rsid w:val="002F3DC1"/>
    <w:rsid w:val="00306A1C"/>
    <w:rsid w:val="00320959"/>
    <w:rsid w:val="00336A02"/>
    <w:rsid w:val="00346466"/>
    <w:rsid w:val="0035203A"/>
    <w:rsid w:val="00353AA3"/>
    <w:rsid w:val="00365015"/>
    <w:rsid w:val="00367236"/>
    <w:rsid w:val="003A0508"/>
    <w:rsid w:val="003C0745"/>
    <w:rsid w:val="003C5A6D"/>
    <w:rsid w:val="003E09AB"/>
    <w:rsid w:val="003F0543"/>
    <w:rsid w:val="00412C86"/>
    <w:rsid w:val="00422B6A"/>
    <w:rsid w:val="00430ADC"/>
    <w:rsid w:val="00446E5A"/>
    <w:rsid w:val="004833F7"/>
    <w:rsid w:val="004A34A5"/>
    <w:rsid w:val="004A3B0E"/>
    <w:rsid w:val="004A432F"/>
    <w:rsid w:val="004A6FAF"/>
    <w:rsid w:val="004B408C"/>
    <w:rsid w:val="004B6F09"/>
    <w:rsid w:val="004D0B17"/>
    <w:rsid w:val="004D61AF"/>
    <w:rsid w:val="004E4D50"/>
    <w:rsid w:val="004F401E"/>
    <w:rsid w:val="00507F6C"/>
    <w:rsid w:val="00536535"/>
    <w:rsid w:val="00550C85"/>
    <w:rsid w:val="00555D64"/>
    <w:rsid w:val="00561845"/>
    <w:rsid w:val="00571DB5"/>
    <w:rsid w:val="00577917"/>
    <w:rsid w:val="005A4D87"/>
    <w:rsid w:val="005C5D6A"/>
    <w:rsid w:val="005D08D4"/>
    <w:rsid w:val="005D0900"/>
    <w:rsid w:val="005D65E0"/>
    <w:rsid w:val="005E2175"/>
    <w:rsid w:val="005E76CA"/>
    <w:rsid w:val="005F250B"/>
    <w:rsid w:val="00602654"/>
    <w:rsid w:val="00603113"/>
    <w:rsid w:val="00605468"/>
    <w:rsid w:val="00623E4C"/>
    <w:rsid w:val="0065195B"/>
    <w:rsid w:val="00652E2F"/>
    <w:rsid w:val="00657B26"/>
    <w:rsid w:val="00667D09"/>
    <w:rsid w:val="00676FA3"/>
    <w:rsid w:val="00680E34"/>
    <w:rsid w:val="00697BD1"/>
    <w:rsid w:val="006B5477"/>
    <w:rsid w:val="006B7CFB"/>
    <w:rsid w:val="006F2195"/>
    <w:rsid w:val="006F2B2C"/>
    <w:rsid w:val="00710387"/>
    <w:rsid w:val="007135C8"/>
    <w:rsid w:val="00726708"/>
    <w:rsid w:val="00727B53"/>
    <w:rsid w:val="00734704"/>
    <w:rsid w:val="00734B1B"/>
    <w:rsid w:val="00777DA3"/>
    <w:rsid w:val="00793D9C"/>
    <w:rsid w:val="007A35E1"/>
    <w:rsid w:val="007E1341"/>
    <w:rsid w:val="007E3291"/>
    <w:rsid w:val="007E6BB7"/>
    <w:rsid w:val="007F1D52"/>
    <w:rsid w:val="007F7470"/>
    <w:rsid w:val="00810F85"/>
    <w:rsid w:val="008222BB"/>
    <w:rsid w:val="00856C6B"/>
    <w:rsid w:val="008869B2"/>
    <w:rsid w:val="00890238"/>
    <w:rsid w:val="008B41FD"/>
    <w:rsid w:val="008C261C"/>
    <w:rsid w:val="008C7DB9"/>
    <w:rsid w:val="008D0C2E"/>
    <w:rsid w:val="008D69E6"/>
    <w:rsid w:val="008E3450"/>
    <w:rsid w:val="008F254E"/>
    <w:rsid w:val="008F2C4A"/>
    <w:rsid w:val="0090092D"/>
    <w:rsid w:val="00907979"/>
    <w:rsid w:val="00915763"/>
    <w:rsid w:val="00927CB9"/>
    <w:rsid w:val="00943E47"/>
    <w:rsid w:val="0095606F"/>
    <w:rsid w:val="00974AE1"/>
    <w:rsid w:val="009B17CF"/>
    <w:rsid w:val="009B7DD2"/>
    <w:rsid w:val="009C4F41"/>
    <w:rsid w:val="009D66C8"/>
    <w:rsid w:val="009E14C1"/>
    <w:rsid w:val="009F0F3C"/>
    <w:rsid w:val="009F4F90"/>
    <w:rsid w:val="009F53C8"/>
    <w:rsid w:val="009F701B"/>
    <w:rsid w:val="00A052BA"/>
    <w:rsid w:val="00A06D39"/>
    <w:rsid w:val="00A15E26"/>
    <w:rsid w:val="00A23A8B"/>
    <w:rsid w:val="00A24878"/>
    <w:rsid w:val="00A50331"/>
    <w:rsid w:val="00A52D10"/>
    <w:rsid w:val="00A65A0F"/>
    <w:rsid w:val="00A6675B"/>
    <w:rsid w:val="00A6754A"/>
    <w:rsid w:val="00A76C5D"/>
    <w:rsid w:val="00AC3281"/>
    <w:rsid w:val="00AD44AD"/>
    <w:rsid w:val="00AE00D5"/>
    <w:rsid w:val="00AE2F7A"/>
    <w:rsid w:val="00AF38A4"/>
    <w:rsid w:val="00AF462E"/>
    <w:rsid w:val="00B45838"/>
    <w:rsid w:val="00B579AB"/>
    <w:rsid w:val="00B63631"/>
    <w:rsid w:val="00B8113C"/>
    <w:rsid w:val="00B87525"/>
    <w:rsid w:val="00BA6DD9"/>
    <w:rsid w:val="00BB299D"/>
    <w:rsid w:val="00BD2F95"/>
    <w:rsid w:val="00BF2C3A"/>
    <w:rsid w:val="00BF5933"/>
    <w:rsid w:val="00BF6002"/>
    <w:rsid w:val="00C200F9"/>
    <w:rsid w:val="00C45878"/>
    <w:rsid w:val="00C52266"/>
    <w:rsid w:val="00C55A06"/>
    <w:rsid w:val="00C64705"/>
    <w:rsid w:val="00C67CC1"/>
    <w:rsid w:val="00C77D7E"/>
    <w:rsid w:val="00C8366B"/>
    <w:rsid w:val="00CB11AF"/>
    <w:rsid w:val="00CB50B5"/>
    <w:rsid w:val="00CC1FA9"/>
    <w:rsid w:val="00CC6775"/>
    <w:rsid w:val="00CD30B9"/>
    <w:rsid w:val="00CF4AE6"/>
    <w:rsid w:val="00D0066F"/>
    <w:rsid w:val="00D0658B"/>
    <w:rsid w:val="00D40927"/>
    <w:rsid w:val="00D67558"/>
    <w:rsid w:val="00D70808"/>
    <w:rsid w:val="00D84081"/>
    <w:rsid w:val="00D85801"/>
    <w:rsid w:val="00D92633"/>
    <w:rsid w:val="00DA081A"/>
    <w:rsid w:val="00DE1BD6"/>
    <w:rsid w:val="00DE1DCD"/>
    <w:rsid w:val="00E06C78"/>
    <w:rsid w:val="00E1265B"/>
    <w:rsid w:val="00E16578"/>
    <w:rsid w:val="00E31873"/>
    <w:rsid w:val="00E34C3A"/>
    <w:rsid w:val="00E40074"/>
    <w:rsid w:val="00E631B6"/>
    <w:rsid w:val="00E66E76"/>
    <w:rsid w:val="00E93096"/>
    <w:rsid w:val="00EC1695"/>
    <w:rsid w:val="00EE081F"/>
    <w:rsid w:val="00EE13BA"/>
    <w:rsid w:val="00EE771B"/>
    <w:rsid w:val="00F07218"/>
    <w:rsid w:val="00F22435"/>
    <w:rsid w:val="00F24ED0"/>
    <w:rsid w:val="00F25339"/>
    <w:rsid w:val="00F35CCD"/>
    <w:rsid w:val="00F56C0D"/>
    <w:rsid w:val="00F84275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B37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character" w:customStyle="1" w:styleId="apple-converted-space">
    <w:name w:val="apple-converted-space"/>
    <w:basedOn w:val="Fuentedeprrafopredeter"/>
    <w:rsid w:val="00D006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character" w:customStyle="1" w:styleId="apple-converted-space">
    <w:name w:val="apple-converted-space"/>
    <w:basedOn w:val="Fuentedeprrafopredeter"/>
    <w:rsid w:val="00D00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2358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2781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2</cp:revision>
  <cp:lastPrinted>2013-10-17T08:39:00Z</cp:lastPrinted>
  <dcterms:created xsi:type="dcterms:W3CDTF">2016-12-11T12:18:00Z</dcterms:created>
  <dcterms:modified xsi:type="dcterms:W3CDTF">2016-12-11T12:18:00Z</dcterms:modified>
</cp:coreProperties>
</file>