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217" w:rsidRDefault="00DF6FE8" w:rsidP="00976217">
      <w:pPr>
        <w:pStyle w:val="NormalWeb"/>
        <w:jc w:val="center"/>
        <w:rPr>
          <w:rFonts w:ascii="Lucida Sans Unicode" w:hAnsi="Lucida Sans Unicode" w:cs="Lucida Sans Unicode"/>
          <w:b/>
          <w:color w:val="000000"/>
          <w:sz w:val="28"/>
          <w:szCs w:val="28"/>
        </w:rPr>
      </w:pPr>
      <w:r w:rsidRPr="00DF6FE8">
        <w:rPr>
          <w:rFonts w:ascii="Lucida Sans Unicode" w:hAnsi="Lucida Sans Unicode" w:cs="Lucida Sans Unicode"/>
          <w:b/>
          <w:color w:val="000000"/>
          <w:sz w:val="28"/>
          <w:szCs w:val="28"/>
        </w:rPr>
        <w:t>Los hoteles de Granada y provincia venderán forfait y actividades para invierno y verano en Sierra Nevada</w:t>
      </w:r>
    </w:p>
    <w:p w:rsidR="00976217" w:rsidRPr="00976217" w:rsidRDefault="00DF6FE8" w:rsidP="00976217">
      <w:pPr>
        <w:pStyle w:val="NormalWeb"/>
        <w:numPr>
          <w:ilvl w:val="0"/>
          <w:numId w:val="47"/>
        </w:numPr>
        <w:jc w:val="both"/>
        <w:rPr>
          <w:rFonts w:ascii="Lucida Sans Unicode" w:hAnsi="Lucida Sans Unicode" w:cs="Lucida Sans Unicode"/>
          <w:b/>
          <w:color w:val="000000"/>
          <w:sz w:val="28"/>
          <w:szCs w:val="28"/>
        </w:rPr>
      </w:pPr>
      <w:r w:rsidRPr="00976217">
        <w:rPr>
          <w:rFonts w:ascii="Lucida Sans Unicode" w:hAnsi="Lucida Sans Unicode" w:cs="Lucida Sans Unicode"/>
          <w:color w:val="000000"/>
        </w:rPr>
        <w:t>Un total de 47 establecimientos disponen de este sistema que incorpora también a las escuelas de español para extranjeros.</w:t>
      </w:r>
    </w:p>
    <w:p w:rsidR="00DF6FE8" w:rsidRPr="00976217" w:rsidRDefault="00DF6FE8" w:rsidP="00976217">
      <w:pPr>
        <w:pStyle w:val="NormalWeb"/>
        <w:numPr>
          <w:ilvl w:val="0"/>
          <w:numId w:val="47"/>
        </w:numPr>
        <w:spacing w:before="240" w:beforeAutospacing="0" w:after="0" w:afterAutospacing="0"/>
        <w:jc w:val="both"/>
        <w:rPr>
          <w:rFonts w:ascii="Lucida Sans Unicode" w:hAnsi="Lucida Sans Unicode" w:cs="Lucida Sans Unicode"/>
          <w:b/>
          <w:color w:val="000000"/>
          <w:sz w:val="28"/>
          <w:szCs w:val="28"/>
        </w:rPr>
      </w:pPr>
      <w:r w:rsidRPr="00976217">
        <w:rPr>
          <w:rFonts w:ascii="Lucida Sans Unicode" w:hAnsi="Lucida Sans Unicode" w:cs="Lucida Sans Unicode"/>
          <w:color w:val="000000"/>
        </w:rPr>
        <w:t>Los establecimientos podrán disponer de un sistema de información real del estado de las pistas y del Mundial 2017</w:t>
      </w:r>
    </w:p>
    <w:p w:rsidR="00DF6FE8" w:rsidRPr="00DF6FE8" w:rsidRDefault="00DF6FE8" w:rsidP="00DF6FE8">
      <w:pPr>
        <w:pStyle w:val="NormalWeb"/>
        <w:jc w:val="both"/>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ab/>
      </w:r>
      <w:r w:rsidRPr="00DF6FE8">
        <w:rPr>
          <w:rFonts w:ascii="Lucida Sans Unicode" w:hAnsi="Lucida Sans Unicode" w:cs="Lucida Sans Unicode"/>
          <w:color w:val="000000"/>
          <w:sz w:val="22"/>
          <w:szCs w:val="22"/>
        </w:rPr>
        <w:t>Los establecimientos hoteleros de la Federación Provincial de Empresas de Hostelería y Turismo de Granada volverán a vender forfaits de Sierra Nevada a sus huéspedes gracias a la renovación del convenio para la venta delegada de pases de esquí para la temporada 2016-17, que permite además comercializar actividades para no esquiadores y productos vinculados a la temporada de verano, como actividad complementaria para los turistas que visitan Granada y Provincia.</w:t>
      </w:r>
    </w:p>
    <w:p w:rsidR="00DF6FE8" w:rsidRPr="00DF6FE8" w:rsidRDefault="00DF6FE8" w:rsidP="00DF6FE8">
      <w:pPr>
        <w:pStyle w:val="NormalWeb"/>
        <w:jc w:val="both"/>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ab/>
      </w:r>
      <w:r w:rsidRPr="00DF6FE8">
        <w:rPr>
          <w:rFonts w:ascii="Lucida Sans Unicode" w:hAnsi="Lucida Sans Unicode" w:cs="Lucida Sans Unicode"/>
          <w:color w:val="000000"/>
          <w:sz w:val="22"/>
          <w:szCs w:val="22"/>
        </w:rPr>
        <w:t>En concreto, los clientes podrán comprar actividades complementarias como el esquí nocturno. Asimismo, los turistas de Granada que quieran visitar la estación podrán adquirir productos para no esquiadores como los tickets telecabina para acceder a Borreguiles</w:t>
      </w:r>
      <w:r>
        <w:rPr>
          <w:rFonts w:ascii="Lucida Sans Unicode" w:hAnsi="Lucida Sans Unicode" w:cs="Lucida Sans Unicode"/>
          <w:color w:val="000000"/>
          <w:sz w:val="22"/>
          <w:szCs w:val="22"/>
        </w:rPr>
        <w:t>,</w:t>
      </w:r>
      <w:r w:rsidRPr="00DF6FE8">
        <w:rPr>
          <w:rFonts w:ascii="Lucida Sans Unicode" w:hAnsi="Lucida Sans Unicode" w:cs="Lucida Sans Unicode"/>
          <w:color w:val="000000"/>
          <w:sz w:val="22"/>
          <w:szCs w:val="22"/>
        </w:rPr>
        <w:t xml:space="preserve"> en un intento de posicionar la estación como una opción de ocio más allá de esquí.</w:t>
      </w:r>
    </w:p>
    <w:p w:rsidR="00DF6FE8" w:rsidRPr="00DF6FE8" w:rsidRDefault="00DF6FE8" w:rsidP="00DF6FE8">
      <w:pPr>
        <w:pStyle w:val="NormalWeb"/>
        <w:jc w:val="both"/>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ab/>
      </w:r>
      <w:r w:rsidRPr="00DF6FE8">
        <w:rPr>
          <w:rFonts w:ascii="Lucida Sans Unicode" w:hAnsi="Lucida Sans Unicode" w:cs="Lucida Sans Unicode"/>
          <w:color w:val="000000"/>
          <w:sz w:val="22"/>
          <w:szCs w:val="22"/>
        </w:rPr>
        <w:t xml:space="preserve">Así, lo han explicado hoy la consejera delegada de Cetursa Sierra Nevada, María José López, y el presidente del colectivo empresarial, Trinitario Betoret, durante el acto de firma del convenio de colaboración que desarrolla esta opción que ya está disponible en </w:t>
      </w:r>
      <w:r>
        <w:rPr>
          <w:rFonts w:ascii="Lucida Sans Unicode" w:hAnsi="Lucida Sans Unicode" w:cs="Lucida Sans Unicode"/>
          <w:color w:val="000000"/>
          <w:sz w:val="22"/>
          <w:szCs w:val="22"/>
        </w:rPr>
        <w:t>47</w:t>
      </w:r>
      <w:r w:rsidRPr="00DF6FE8">
        <w:rPr>
          <w:rFonts w:ascii="Lucida Sans Unicode" w:hAnsi="Lucida Sans Unicode" w:cs="Lucida Sans Unicode"/>
          <w:color w:val="000000"/>
          <w:sz w:val="22"/>
          <w:szCs w:val="22"/>
        </w:rPr>
        <w:t xml:space="preserve"> puntos de la provincia, incluyendo las escuelas de </w:t>
      </w:r>
      <w:r>
        <w:rPr>
          <w:rFonts w:ascii="Lucida Sans Unicode" w:hAnsi="Lucida Sans Unicode" w:cs="Lucida Sans Unicode"/>
          <w:color w:val="000000"/>
          <w:sz w:val="22"/>
          <w:szCs w:val="22"/>
        </w:rPr>
        <w:t>e</w:t>
      </w:r>
      <w:r w:rsidRPr="00DF6FE8">
        <w:rPr>
          <w:rFonts w:ascii="Lucida Sans Unicode" w:hAnsi="Lucida Sans Unicode" w:cs="Lucida Sans Unicode"/>
          <w:color w:val="000000"/>
          <w:sz w:val="22"/>
          <w:szCs w:val="22"/>
        </w:rPr>
        <w:t xml:space="preserve">spañol para </w:t>
      </w:r>
      <w:r>
        <w:rPr>
          <w:rFonts w:ascii="Lucida Sans Unicode" w:hAnsi="Lucida Sans Unicode" w:cs="Lucida Sans Unicode"/>
          <w:color w:val="000000"/>
          <w:sz w:val="22"/>
          <w:szCs w:val="22"/>
        </w:rPr>
        <w:t>e</w:t>
      </w:r>
      <w:r w:rsidRPr="00DF6FE8">
        <w:rPr>
          <w:rFonts w:ascii="Lucida Sans Unicode" w:hAnsi="Lucida Sans Unicode" w:cs="Lucida Sans Unicode"/>
          <w:color w:val="000000"/>
          <w:sz w:val="22"/>
          <w:szCs w:val="22"/>
        </w:rPr>
        <w:t>xtranjeros.</w:t>
      </w:r>
    </w:p>
    <w:p w:rsidR="00500689" w:rsidRDefault="00DF6FE8" w:rsidP="00DF6FE8">
      <w:pPr>
        <w:pStyle w:val="NormalWeb"/>
        <w:jc w:val="both"/>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ab/>
      </w:r>
      <w:r w:rsidRPr="00DF6FE8">
        <w:rPr>
          <w:rFonts w:ascii="Lucida Sans Unicode" w:hAnsi="Lucida Sans Unicode" w:cs="Lucida Sans Unicode"/>
          <w:color w:val="000000"/>
          <w:sz w:val="22"/>
          <w:szCs w:val="22"/>
        </w:rPr>
        <w:t>Los establecimientos donde se realice la venta estarán identificados con la imagen corporativa de Sierra Nevada, que este año además incluirá la de los Campeonatos del Mundo FIS de Snowboard y Freestyle, así como material promocional de la estación para proporcionar información a sus clientes sobre los servicios de la estación granadina, incluyendo un punto de información sobre el estado de las pistas</w:t>
      </w:r>
      <w:r w:rsidR="00500689">
        <w:rPr>
          <w:rFonts w:ascii="Lucida Sans Unicode" w:hAnsi="Lucida Sans Unicode" w:cs="Lucida Sans Unicode"/>
          <w:color w:val="000000"/>
          <w:sz w:val="22"/>
          <w:szCs w:val="22"/>
        </w:rPr>
        <w:t>,</w:t>
      </w:r>
      <w:r w:rsidR="00500689" w:rsidRPr="00500689">
        <w:rPr>
          <w:rFonts w:ascii="Lucida Sans Unicode" w:hAnsi="Lucida Sans Unicode" w:cs="Lucida Sans Unicode"/>
          <w:color w:val="000000"/>
          <w:sz w:val="22"/>
          <w:szCs w:val="22"/>
        </w:rPr>
        <w:t xml:space="preserve"> </w:t>
      </w:r>
      <w:r w:rsidR="00500689" w:rsidRPr="00DF6FE8">
        <w:rPr>
          <w:rFonts w:ascii="Lucida Sans Unicode" w:hAnsi="Lucida Sans Unicode" w:cs="Lucida Sans Unicode"/>
          <w:color w:val="000000"/>
          <w:sz w:val="22"/>
          <w:szCs w:val="22"/>
        </w:rPr>
        <w:t>actualizada en tiempo real</w:t>
      </w:r>
      <w:r w:rsidR="00500689">
        <w:rPr>
          <w:rFonts w:ascii="Lucida Sans Unicode" w:hAnsi="Lucida Sans Unicode" w:cs="Lucida Sans Unicode"/>
          <w:color w:val="000000"/>
          <w:sz w:val="22"/>
          <w:szCs w:val="22"/>
        </w:rPr>
        <w:t>,</w:t>
      </w:r>
      <w:r w:rsidRPr="00DF6FE8">
        <w:rPr>
          <w:rFonts w:ascii="Lucida Sans Unicode" w:hAnsi="Lucida Sans Unicode" w:cs="Lucida Sans Unicode"/>
          <w:color w:val="000000"/>
          <w:sz w:val="22"/>
          <w:szCs w:val="22"/>
        </w:rPr>
        <w:t xml:space="preserve"> a través de una conexión para pantalla</w:t>
      </w:r>
      <w:r w:rsidR="00500689">
        <w:rPr>
          <w:rFonts w:ascii="Lucida Sans Unicode" w:hAnsi="Lucida Sans Unicode" w:cs="Lucida Sans Unicode"/>
          <w:color w:val="000000"/>
          <w:sz w:val="22"/>
          <w:szCs w:val="22"/>
        </w:rPr>
        <w:t>s.</w:t>
      </w:r>
      <w:r>
        <w:rPr>
          <w:rFonts w:ascii="Lucida Sans Unicode" w:hAnsi="Lucida Sans Unicode" w:cs="Lucida Sans Unicode"/>
          <w:color w:val="000000"/>
          <w:sz w:val="22"/>
          <w:szCs w:val="22"/>
        </w:rPr>
        <w:t xml:space="preserve"> </w:t>
      </w:r>
      <w:r w:rsidRPr="00DF6FE8">
        <w:rPr>
          <w:rFonts w:ascii="Lucida Sans Unicode" w:hAnsi="Lucida Sans Unicode" w:cs="Lucida Sans Unicode"/>
          <w:color w:val="000000"/>
          <w:sz w:val="22"/>
          <w:szCs w:val="22"/>
        </w:rPr>
        <w:t xml:space="preserve"> </w:t>
      </w:r>
    </w:p>
    <w:p w:rsidR="00DF6FE8" w:rsidRPr="00DF6FE8" w:rsidRDefault="00500689" w:rsidP="00DF6FE8">
      <w:pPr>
        <w:pStyle w:val="NormalWeb"/>
        <w:jc w:val="both"/>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lastRenderedPageBreak/>
        <w:tab/>
      </w:r>
      <w:r w:rsidR="00DF6FE8" w:rsidRPr="00DF6FE8">
        <w:rPr>
          <w:rFonts w:ascii="Lucida Sans Unicode" w:hAnsi="Lucida Sans Unicode" w:cs="Lucida Sans Unicode"/>
          <w:color w:val="000000"/>
          <w:sz w:val="22"/>
          <w:szCs w:val="22"/>
        </w:rPr>
        <w:t>Con este sistema, los establecimientos que se adhieran podrán emitir forfaits a sus clientes gracias a una aplicación informática y a las tarjetas que</w:t>
      </w:r>
      <w:r>
        <w:rPr>
          <w:rFonts w:ascii="Lucida Sans Unicode" w:hAnsi="Lucida Sans Unicode" w:cs="Lucida Sans Unicode"/>
          <w:color w:val="000000"/>
          <w:sz w:val="22"/>
          <w:szCs w:val="22"/>
        </w:rPr>
        <w:t xml:space="preserve"> </w:t>
      </w:r>
      <w:r w:rsidR="00DF6FE8" w:rsidRPr="00DF6FE8">
        <w:rPr>
          <w:rFonts w:ascii="Lucida Sans Unicode" w:hAnsi="Lucida Sans Unicode" w:cs="Lucida Sans Unicode"/>
          <w:color w:val="000000"/>
          <w:sz w:val="22"/>
          <w:szCs w:val="22"/>
        </w:rPr>
        <w:t>Cetursa Sierra Nevada facilitará para cargar en ellas las jornadas de esquí que solicite el usuario.</w:t>
      </w:r>
    </w:p>
    <w:p w:rsidR="00500689" w:rsidRDefault="00500689" w:rsidP="00DF6FE8">
      <w:pPr>
        <w:pStyle w:val="NormalWeb"/>
        <w:jc w:val="both"/>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ab/>
      </w:r>
      <w:r w:rsidR="00DF6FE8" w:rsidRPr="00DF6FE8">
        <w:rPr>
          <w:rFonts w:ascii="Lucida Sans Unicode" w:hAnsi="Lucida Sans Unicode" w:cs="Lucida Sans Unicode"/>
          <w:color w:val="000000"/>
          <w:sz w:val="22"/>
          <w:szCs w:val="22"/>
        </w:rPr>
        <w:t xml:space="preserve">Este sistema ya funciona en casi </w:t>
      </w:r>
      <w:r>
        <w:rPr>
          <w:rFonts w:ascii="Lucida Sans Unicode" w:hAnsi="Lucida Sans Unicode" w:cs="Lucida Sans Unicode"/>
          <w:color w:val="000000"/>
          <w:sz w:val="22"/>
          <w:szCs w:val="22"/>
        </w:rPr>
        <w:t xml:space="preserve">47 </w:t>
      </w:r>
      <w:r w:rsidR="00DF6FE8" w:rsidRPr="00DF6FE8">
        <w:rPr>
          <w:rFonts w:ascii="Lucida Sans Unicode" w:hAnsi="Lucida Sans Unicode" w:cs="Lucida Sans Unicode"/>
          <w:color w:val="000000"/>
          <w:sz w:val="22"/>
          <w:szCs w:val="22"/>
        </w:rPr>
        <w:t xml:space="preserve">puntos de Granada, de los cuales más de </w:t>
      </w:r>
      <w:r>
        <w:rPr>
          <w:rFonts w:ascii="Lucida Sans Unicode" w:hAnsi="Lucida Sans Unicode" w:cs="Lucida Sans Unicode"/>
          <w:color w:val="000000"/>
          <w:sz w:val="22"/>
          <w:szCs w:val="22"/>
        </w:rPr>
        <w:t>26</w:t>
      </w:r>
      <w:r w:rsidR="00DF6FE8" w:rsidRPr="00DF6FE8">
        <w:rPr>
          <w:rFonts w:ascii="Lucida Sans Unicode" w:hAnsi="Lucida Sans Unicode" w:cs="Lucida Sans Unicode"/>
          <w:color w:val="000000"/>
          <w:sz w:val="22"/>
          <w:szCs w:val="22"/>
        </w:rPr>
        <w:t xml:space="preserve"> son de hospedaje en Granada y provincia, mientras que el resto corresponden a puntos de venta en Sierra Nevada –hoteles y escuelas de esquí– así como centros turísticos como el Patronato Provincial de Turismo de Granada o oficinas de información turística de la Costa Tropical.</w:t>
      </w:r>
      <w:r>
        <w:rPr>
          <w:rFonts w:ascii="Lucida Sans Unicode" w:hAnsi="Lucida Sans Unicode" w:cs="Lucida Sans Unicode"/>
          <w:color w:val="000000"/>
          <w:sz w:val="22"/>
          <w:szCs w:val="22"/>
        </w:rPr>
        <w:t xml:space="preserve"> </w:t>
      </w:r>
      <w:r w:rsidR="00DF6FE8" w:rsidRPr="00DF6FE8">
        <w:rPr>
          <w:rFonts w:ascii="Lucida Sans Unicode" w:hAnsi="Lucida Sans Unicode" w:cs="Lucida Sans Unicode"/>
          <w:color w:val="000000"/>
          <w:sz w:val="22"/>
          <w:szCs w:val="22"/>
        </w:rPr>
        <w:t xml:space="preserve">La temporada pasada los establecimientos de hospedaje adheridos al convenio de venta delegada vendieron </w:t>
      </w:r>
      <w:r>
        <w:rPr>
          <w:rFonts w:ascii="Lucida Sans Unicode" w:hAnsi="Lucida Sans Unicode" w:cs="Lucida Sans Unicode"/>
          <w:color w:val="000000"/>
          <w:sz w:val="22"/>
          <w:szCs w:val="22"/>
        </w:rPr>
        <w:t>alrededor de 20.000</w:t>
      </w:r>
      <w:r w:rsidR="00DF6FE8" w:rsidRPr="00DF6FE8">
        <w:rPr>
          <w:rFonts w:ascii="Lucida Sans Unicode" w:hAnsi="Lucida Sans Unicode" w:cs="Lucida Sans Unicode"/>
          <w:color w:val="000000"/>
          <w:sz w:val="22"/>
          <w:szCs w:val="22"/>
        </w:rPr>
        <w:t xml:space="preserve"> jornadas de esquí</w:t>
      </w:r>
      <w:r>
        <w:rPr>
          <w:rFonts w:ascii="Lucida Sans Unicode" w:hAnsi="Lucida Sans Unicode" w:cs="Lucida Sans Unicode"/>
          <w:color w:val="000000"/>
          <w:sz w:val="22"/>
          <w:szCs w:val="22"/>
        </w:rPr>
        <w:t>.</w:t>
      </w:r>
    </w:p>
    <w:p w:rsidR="00DF6FE8" w:rsidRPr="00DF6FE8" w:rsidRDefault="00500689" w:rsidP="00DF6FE8">
      <w:pPr>
        <w:pStyle w:val="NormalWeb"/>
        <w:jc w:val="both"/>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ab/>
      </w:r>
      <w:r w:rsidR="00DF6FE8" w:rsidRPr="00DF6FE8">
        <w:rPr>
          <w:rFonts w:ascii="Lucida Sans Unicode" w:hAnsi="Lucida Sans Unicode" w:cs="Lucida Sans Unicode"/>
          <w:color w:val="000000"/>
          <w:sz w:val="22"/>
          <w:szCs w:val="22"/>
        </w:rPr>
        <w:t>Con el procedimiento de venta delegada, los clientes que se alojen en hoteles de Granada y provincia pueden subir a Sierra Nevada con el forfait adquirido, con lo que evitan pasar por taquillas y se propicia un acceso más rápido y ágil a las pistas.</w:t>
      </w:r>
    </w:p>
    <w:p w:rsidR="00DF6FE8" w:rsidRDefault="00500689" w:rsidP="00DF6FE8">
      <w:pPr>
        <w:pStyle w:val="NormalWeb"/>
        <w:jc w:val="both"/>
        <w:rPr>
          <w:color w:val="000000"/>
          <w:sz w:val="27"/>
          <w:szCs w:val="27"/>
        </w:rPr>
      </w:pPr>
      <w:r>
        <w:rPr>
          <w:rFonts w:ascii="Lucida Sans Unicode" w:hAnsi="Lucida Sans Unicode" w:cs="Lucida Sans Unicode"/>
          <w:color w:val="000000"/>
          <w:sz w:val="22"/>
          <w:szCs w:val="22"/>
        </w:rPr>
        <w:tab/>
      </w:r>
      <w:r w:rsidR="00DF6FE8" w:rsidRPr="00DF6FE8">
        <w:rPr>
          <w:rFonts w:ascii="Lucida Sans Unicode" w:hAnsi="Lucida Sans Unicode" w:cs="Lucida Sans Unicode"/>
          <w:color w:val="000000"/>
          <w:sz w:val="22"/>
          <w:szCs w:val="22"/>
        </w:rPr>
        <w:t>Tanto la consejera delegada de Cetursa Sierra Nevada, María Jos</w:t>
      </w:r>
      <w:r>
        <w:rPr>
          <w:rFonts w:ascii="Lucida Sans Unicode" w:hAnsi="Lucida Sans Unicode" w:cs="Lucida Sans Unicode"/>
          <w:color w:val="000000"/>
          <w:sz w:val="22"/>
          <w:szCs w:val="22"/>
        </w:rPr>
        <w:t xml:space="preserve">é López, como el presidente </w:t>
      </w:r>
      <w:r w:rsidR="002522CB">
        <w:rPr>
          <w:rFonts w:ascii="Lucida Sans Unicode" w:hAnsi="Lucida Sans Unicode" w:cs="Lucida Sans Unicode"/>
          <w:color w:val="000000"/>
          <w:sz w:val="22"/>
          <w:szCs w:val="22"/>
        </w:rPr>
        <w:t>de la Federación de Empresas de Hostlería y Turismo</w:t>
      </w:r>
      <w:r>
        <w:rPr>
          <w:rFonts w:ascii="Lucida Sans Unicode" w:hAnsi="Lucida Sans Unicode" w:cs="Lucida Sans Unicode"/>
          <w:color w:val="000000"/>
          <w:sz w:val="22"/>
          <w:szCs w:val="22"/>
        </w:rPr>
        <w:t>, Trinitario Betoret,</w:t>
      </w:r>
      <w:r w:rsidR="00DF6FE8" w:rsidRPr="00DF6FE8">
        <w:rPr>
          <w:rFonts w:ascii="Lucida Sans Unicode" w:hAnsi="Lucida Sans Unicode" w:cs="Lucida Sans Unicode"/>
          <w:color w:val="000000"/>
          <w:sz w:val="22"/>
          <w:szCs w:val="22"/>
        </w:rPr>
        <w:t xml:space="preserve"> subrayaron que la venta delegada se pone en marcha para mejorar el servicio final que se presta al cliente a la vez que se reposiciona el producto nieve de forma clara y perfectamente integrada en la oferta global de Granada y su provincia</w:t>
      </w:r>
      <w:r w:rsidR="00DF6FE8">
        <w:rPr>
          <w:color w:val="000000"/>
          <w:sz w:val="27"/>
          <w:szCs w:val="27"/>
        </w:rPr>
        <w:t>.</w:t>
      </w:r>
    </w:p>
    <w:sectPr w:rsidR="00DF6FE8" w:rsidSect="00A76C5D">
      <w:headerReference w:type="default" r:id="rId7"/>
      <w:footerReference w:type="default" r:id="rId8"/>
      <w:type w:val="continuous"/>
      <w:pgSz w:w="11906" w:h="16838"/>
      <w:pgMar w:top="238" w:right="1274" w:bottom="284" w:left="1701" w:header="283"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A48" w:rsidRDefault="00796A48">
      <w:r>
        <w:separator/>
      </w:r>
    </w:p>
  </w:endnote>
  <w:endnote w:type="continuationSeparator" w:id="0">
    <w:p w:rsidR="00796A48" w:rsidRDefault="00796A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yx">
    <w:panose1 w:val="04050602080702020203"/>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Proxima Nova Cn Lt">
    <w:panose1 w:val="00000000000000000000"/>
    <w:charset w:val="00"/>
    <w:family w:val="modern"/>
    <w:notTrueType/>
    <w:pitch w:val="variable"/>
    <w:sig w:usb0="800000AF" w:usb1="5000E0FB" w:usb2="00000000" w:usb3="00000000" w:csb0="0000019B"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06F" w:rsidRPr="003961DE" w:rsidRDefault="004D0B17"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extent cx="7489021" cy="704850"/>
          <wp:effectExtent l="19050" t="0" r="0" b="0"/>
          <wp:docPr id="2" name="Imagen 1" descr="C:\Users\mercedes\AppData\Local\Microsoft\Windows\Temporary Internet Files\Content.Word\Faldon nota de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 nota de prensa.jpg"/>
                  <pic:cNvPicPr>
                    <a:picLocks noChangeAspect="1" noChangeArrowheads="1"/>
                  </pic:cNvPicPr>
                </pic:nvPicPr>
                <pic:blipFill>
                  <a:blip r:embed="rId1"/>
                  <a:srcRect/>
                  <a:stretch>
                    <a:fillRect/>
                  </a:stretch>
                </pic:blipFill>
                <pic:spPr bwMode="auto">
                  <a:xfrm>
                    <a:off x="0" y="0"/>
                    <a:ext cx="7494067" cy="7053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A48" w:rsidRDefault="00796A48">
      <w:r>
        <w:separator/>
      </w:r>
    </w:p>
  </w:footnote>
  <w:footnote w:type="continuationSeparator" w:id="0">
    <w:p w:rsidR="00796A48" w:rsidRDefault="00796A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06F" w:rsidRDefault="0095606F" w:rsidP="00A76C5D">
    <w:pPr>
      <w:pStyle w:val="Encabezado"/>
      <w:tabs>
        <w:tab w:val="clear" w:pos="8504"/>
        <w:tab w:val="right" w:pos="9356"/>
      </w:tabs>
      <w:ind w:left="-567" w:right="-852" w:hanging="993"/>
      <w:rPr>
        <w:b/>
        <w:color w:val="FF0000"/>
        <w:u w:val="single"/>
      </w:rPr>
    </w:pPr>
    <w:r>
      <w:rPr>
        <w:b/>
        <w:noProof/>
        <w:lang w:val="es-ES" w:eastAsia="es-ES" w:bidi="ar-SA"/>
      </w:rPr>
      <w:drawing>
        <wp:inline distT="0" distB="0" distL="0" distR="0">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rsidR="0095606F" w:rsidRDefault="009560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319091B"/>
    <w:multiLevelType w:val="hybridMultilevel"/>
    <w:tmpl w:val="23723A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B002335"/>
    <w:multiLevelType w:val="hybridMultilevel"/>
    <w:tmpl w:val="CF1AA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807205"/>
    <w:multiLevelType w:val="hybridMultilevel"/>
    <w:tmpl w:val="D36A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BFC7C8E"/>
    <w:multiLevelType w:val="hybridMultilevel"/>
    <w:tmpl w:val="527E0E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12AA2A34"/>
    <w:multiLevelType w:val="hybridMultilevel"/>
    <w:tmpl w:val="80EEB9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1423369E"/>
    <w:multiLevelType w:val="hybridMultilevel"/>
    <w:tmpl w:val="0A8605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531329C"/>
    <w:multiLevelType w:val="hybridMultilevel"/>
    <w:tmpl w:val="8D963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Onyx"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Onyx"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Onyx"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84F505F"/>
    <w:multiLevelType w:val="hybridMultilevel"/>
    <w:tmpl w:val="302EBBD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9">
    <w:nsid w:val="1D7006D1"/>
    <w:multiLevelType w:val="hybridMultilevel"/>
    <w:tmpl w:val="5A3C06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8463CCD"/>
    <w:multiLevelType w:val="hybridMultilevel"/>
    <w:tmpl w:val="A1EC5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2D67757"/>
    <w:multiLevelType w:val="hybridMultilevel"/>
    <w:tmpl w:val="D056ED54"/>
    <w:lvl w:ilvl="0" w:tplc="6EFADA56">
      <w:numFmt w:val="bullet"/>
      <w:lvlText w:val=""/>
      <w:lvlJc w:val="left"/>
      <w:pPr>
        <w:ind w:left="720" w:hanging="360"/>
      </w:pPr>
      <w:rPr>
        <w:rFonts w:ascii="Symbol" w:eastAsiaTheme="minorEastAsia" w:hAnsi="Symbol" w:cs="Georg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40B58F7"/>
    <w:multiLevelType w:val="hybridMultilevel"/>
    <w:tmpl w:val="0BA4E2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34753A5C"/>
    <w:multiLevelType w:val="hybridMultilevel"/>
    <w:tmpl w:val="210891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34DF0F3B"/>
    <w:multiLevelType w:val="hybridMultilevel"/>
    <w:tmpl w:val="F8C89274"/>
    <w:lvl w:ilvl="0" w:tplc="83ACBE92">
      <w:numFmt w:val="bullet"/>
      <w:lvlText w:val="-"/>
      <w:lvlJc w:val="left"/>
      <w:pPr>
        <w:ind w:left="1080" w:hanging="360"/>
      </w:pPr>
      <w:rPr>
        <w:rFonts w:ascii="Cambria" w:eastAsia="MS Mincho" w:hAnsi="Cambria" w:cs="Cambria"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36FB6EFB"/>
    <w:multiLevelType w:val="hybridMultilevel"/>
    <w:tmpl w:val="B82A9C14"/>
    <w:lvl w:ilvl="0" w:tplc="6BF6460E">
      <w:numFmt w:val="bullet"/>
      <w:lvlText w:val=""/>
      <w:lvlJc w:val="left"/>
      <w:pPr>
        <w:ind w:left="1080" w:hanging="360"/>
      </w:pPr>
      <w:rPr>
        <w:rFonts w:ascii="Symbol" w:eastAsia="Times New Roman" w:hAnsi="Symbol" w:cs="Lucida Sans Unicode"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3A51039B"/>
    <w:multiLevelType w:val="hybridMultilevel"/>
    <w:tmpl w:val="06F2E3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3B3E7446"/>
    <w:multiLevelType w:val="hybridMultilevel"/>
    <w:tmpl w:val="F4366F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C136EAF"/>
    <w:multiLevelType w:val="hybridMultilevel"/>
    <w:tmpl w:val="582CEE6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3DA22E46"/>
    <w:multiLevelType w:val="hybridMultilevel"/>
    <w:tmpl w:val="E26CE2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42CF3B86"/>
    <w:multiLevelType w:val="hybridMultilevel"/>
    <w:tmpl w:val="DFF429F4"/>
    <w:lvl w:ilvl="0" w:tplc="EBD86CCC">
      <w:start w:val="5"/>
      <w:numFmt w:val="bullet"/>
      <w:lvlText w:val="-"/>
      <w:lvlJc w:val="left"/>
      <w:pPr>
        <w:ind w:left="720" w:hanging="360"/>
      </w:pPr>
      <w:rPr>
        <w:rFonts w:ascii="Proxima Nova Cn Lt" w:eastAsia="Times New Roman" w:hAnsi="Proxima Nova Cn Lt" w:cs="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44D262ED"/>
    <w:multiLevelType w:val="hybridMultilevel"/>
    <w:tmpl w:val="C90A1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6737114"/>
    <w:multiLevelType w:val="hybridMultilevel"/>
    <w:tmpl w:val="DFF429F4"/>
    <w:lvl w:ilvl="0" w:tplc="EBD86CCC">
      <w:start w:val="5"/>
      <w:numFmt w:val="bullet"/>
      <w:lvlText w:val="•"/>
      <w:lvlJc w:val="left"/>
      <w:pPr>
        <w:ind w:left="720" w:hanging="360"/>
      </w:pPr>
      <w:rPr>
        <w:rFonts w:ascii="Onyx" w:hAnsi="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4A4E5E48"/>
    <w:multiLevelType w:val="hybridMultilevel"/>
    <w:tmpl w:val="7CE25204"/>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A6D0540"/>
    <w:multiLevelType w:val="hybridMultilevel"/>
    <w:tmpl w:val="C34EFB46"/>
    <w:lvl w:ilvl="0" w:tplc="DED8A822">
      <w:start w:val="1"/>
      <w:numFmt w:val="upperLetter"/>
      <w:lvlText w:val="%1)"/>
      <w:lvlJc w:val="left"/>
      <w:pPr>
        <w:ind w:left="740" w:hanging="3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4AE338B8"/>
    <w:multiLevelType w:val="hybridMultilevel"/>
    <w:tmpl w:val="60809FFE"/>
    <w:lvl w:ilvl="0" w:tplc="040A0001">
      <w:start w:val="1"/>
      <w:numFmt w:val="bullet"/>
      <w:lvlText w:val=""/>
      <w:lvlJc w:val="left"/>
      <w:pPr>
        <w:ind w:left="1070" w:hanging="360"/>
      </w:pPr>
      <w:rPr>
        <w:rFonts w:ascii="Symbol" w:hAnsi="Symbol" w:hint="default"/>
      </w:rPr>
    </w:lvl>
    <w:lvl w:ilvl="1" w:tplc="040A0003" w:tentative="1">
      <w:start w:val="1"/>
      <w:numFmt w:val="bullet"/>
      <w:lvlText w:val="o"/>
      <w:lvlJc w:val="left"/>
      <w:pPr>
        <w:ind w:left="1790" w:hanging="360"/>
      </w:pPr>
      <w:rPr>
        <w:rFonts w:ascii="Courier New" w:hAnsi="Courier New" w:hint="default"/>
      </w:rPr>
    </w:lvl>
    <w:lvl w:ilvl="2" w:tplc="040A0005" w:tentative="1">
      <w:start w:val="1"/>
      <w:numFmt w:val="bullet"/>
      <w:lvlText w:val=""/>
      <w:lvlJc w:val="left"/>
      <w:pPr>
        <w:ind w:left="2510" w:hanging="360"/>
      </w:pPr>
      <w:rPr>
        <w:rFonts w:ascii="Wingdings" w:hAnsi="Wingdings" w:hint="default"/>
      </w:rPr>
    </w:lvl>
    <w:lvl w:ilvl="3" w:tplc="040A0001" w:tentative="1">
      <w:start w:val="1"/>
      <w:numFmt w:val="bullet"/>
      <w:lvlText w:val=""/>
      <w:lvlJc w:val="left"/>
      <w:pPr>
        <w:ind w:left="3230" w:hanging="360"/>
      </w:pPr>
      <w:rPr>
        <w:rFonts w:ascii="Symbol" w:hAnsi="Symbol" w:hint="default"/>
      </w:rPr>
    </w:lvl>
    <w:lvl w:ilvl="4" w:tplc="040A0003" w:tentative="1">
      <w:start w:val="1"/>
      <w:numFmt w:val="bullet"/>
      <w:lvlText w:val="o"/>
      <w:lvlJc w:val="left"/>
      <w:pPr>
        <w:ind w:left="3950" w:hanging="360"/>
      </w:pPr>
      <w:rPr>
        <w:rFonts w:ascii="Courier New" w:hAnsi="Courier New" w:hint="default"/>
      </w:rPr>
    </w:lvl>
    <w:lvl w:ilvl="5" w:tplc="040A0005" w:tentative="1">
      <w:start w:val="1"/>
      <w:numFmt w:val="bullet"/>
      <w:lvlText w:val=""/>
      <w:lvlJc w:val="left"/>
      <w:pPr>
        <w:ind w:left="4670" w:hanging="360"/>
      </w:pPr>
      <w:rPr>
        <w:rFonts w:ascii="Wingdings" w:hAnsi="Wingdings" w:hint="default"/>
      </w:rPr>
    </w:lvl>
    <w:lvl w:ilvl="6" w:tplc="040A0001" w:tentative="1">
      <w:start w:val="1"/>
      <w:numFmt w:val="bullet"/>
      <w:lvlText w:val=""/>
      <w:lvlJc w:val="left"/>
      <w:pPr>
        <w:ind w:left="5390" w:hanging="360"/>
      </w:pPr>
      <w:rPr>
        <w:rFonts w:ascii="Symbol" w:hAnsi="Symbol" w:hint="default"/>
      </w:rPr>
    </w:lvl>
    <w:lvl w:ilvl="7" w:tplc="040A0003" w:tentative="1">
      <w:start w:val="1"/>
      <w:numFmt w:val="bullet"/>
      <w:lvlText w:val="o"/>
      <w:lvlJc w:val="left"/>
      <w:pPr>
        <w:ind w:left="6110" w:hanging="360"/>
      </w:pPr>
      <w:rPr>
        <w:rFonts w:ascii="Courier New" w:hAnsi="Courier New" w:hint="default"/>
      </w:rPr>
    </w:lvl>
    <w:lvl w:ilvl="8" w:tplc="040A0005" w:tentative="1">
      <w:start w:val="1"/>
      <w:numFmt w:val="bullet"/>
      <w:lvlText w:val=""/>
      <w:lvlJc w:val="left"/>
      <w:pPr>
        <w:ind w:left="6830" w:hanging="360"/>
      </w:pPr>
      <w:rPr>
        <w:rFonts w:ascii="Wingdings" w:hAnsi="Wingdings" w:hint="default"/>
      </w:rPr>
    </w:lvl>
  </w:abstractNum>
  <w:abstractNum w:abstractNumId="26">
    <w:nsid w:val="4D533CB8"/>
    <w:multiLevelType w:val="hybridMultilevel"/>
    <w:tmpl w:val="625CC3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55CF3AEF"/>
    <w:multiLevelType w:val="hybridMultilevel"/>
    <w:tmpl w:val="50BA76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nsid w:val="5A111248"/>
    <w:multiLevelType w:val="multilevel"/>
    <w:tmpl w:val="EC8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20481E"/>
    <w:multiLevelType w:val="hybridMultilevel"/>
    <w:tmpl w:val="5A609E62"/>
    <w:lvl w:ilvl="0" w:tplc="655CDEDC">
      <w:numFmt w:val="bullet"/>
      <w:lvlText w:val=""/>
      <w:lvlJc w:val="left"/>
      <w:pPr>
        <w:ind w:left="960" w:hanging="600"/>
      </w:pPr>
      <w:rPr>
        <w:rFonts w:ascii="Symbol" w:eastAsia="Times New Roman" w:hAnsi="Symbol" w:cs="Lucida Sans Unicode"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CA0285A"/>
    <w:multiLevelType w:val="hybridMultilevel"/>
    <w:tmpl w:val="793EA054"/>
    <w:lvl w:ilvl="0" w:tplc="0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1">
    <w:nsid w:val="5FA51024"/>
    <w:multiLevelType w:val="hybridMultilevel"/>
    <w:tmpl w:val="AC06E6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0D93509"/>
    <w:multiLevelType w:val="hybridMultilevel"/>
    <w:tmpl w:val="AB4865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nsid w:val="62E5294D"/>
    <w:multiLevelType w:val="hybridMultilevel"/>
    <w:tmpl w:val="47DC4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3AE4FF0"/>
    <w:multiLevelType w:val="hybridMultilevel"/>
    <w:tmpl w:val="EBD0378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5">
    <w:nsid w:val="68AA08AE"/>
    <w:multiLevelType w:val="hybridMultilevel"/>
    <w:tmpl w:val="7D968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9122911"/>
    <w:multiLevelType w:val="hybridMultilevel"/>
    <w:tmpl w:val="4990A7D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7">
    <w:nsid w:val="6A9056A4"/>
    <w:multiLevelType w:val="hybridMultilevel"/>
    <w:tmpl w:val="583C7566"/>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12E33CA"/>
    <w:multiLevelType w:val="hybridMultilevel"/>
    <w:tmpl w:val="E7DEF2A6"/>
    <w:lvl w:ilvl="0" w:tplc="6BF6460E">
      <w:numFmt w:val="bullet"/>
      <w:lvlText w:val=""/>
      <w:lvlJc w:val="left"/>
      <w:pPr>
        <w:ind w:left="720" w:hanging="360"/>
      </w:pPr>
      <w:rPr>
        <w:rFonts w:ascii="Symbol" w:eastAsia="Times New Roman" w:hAnsi="Symbol" w:cs="Lucida Sans Unicod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1C86241"/>
    <w:multiLevelType w:val="hybridMultilevel"/>
    <w:tmpl w:val="1E32A99E"/>
    <w:lvl w:ilvl="0" w:tplc="B9B0337A">
      <w:start w:val="28"/>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5226A62"/>
    <w:multiLevelType w:val="hybridMultilevel"/>
    <w:tmpl w:val="1226B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693291A"/>
    <w:multiLevelType w:val="hybridMultilevel"/>
    <w:tmpl w:val="108C2E50"/>
    <w:lvl w:ilvl="0" w:tplc="04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2">
    <w:nsid w:val="79865365"/>
    <w:multiLevelType w:val="hybridMultilevel"/>
    <w:tmpl w:val="28220F8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Onyx" w:hint="default"/>
      </w:rPr>
    </w:lvl>
    <w:lvl w:ilvl="2" w:tplc="040A0005">
      <w:start w:val="1"/>
      <w:numFmt w:val="bullet"/>
      <w:lvlText w:val=""/>
      <w:lvlJc w:val="left"/>
      <w:pPr>
        <w:ind w:left="2160" w:hanging="360"/>
      </w:pPr>
      <w:rPr>
        <w:rFonts w:ascii="Wingdings" w:hAnsi="Wingdings" w:cs="Onyx" w:hint="default"/>
      </w:rPr>
    </w:lvl>
    <w:lvl w:ilvl="3" w:tplc="040A0001">
      <w:start w:val="1"/>
      <w:numFmt w:val="bullet"/>
      <w:lvlText w:val=""/>
      <w:lvlJc w:val="left"/>
      <w:pPr>
        <w:ind w:left="2880" w:hanging="360"/>
      </w:pPr>
      <w:rPr>
        <w:rFonts w:ascii="Symbol" w:hAnsi="Symbol" w:cs="Onyx" w:hint="default"/>
      </w:rPr>
    </w:lvl>
    <w:lvl w:ilvl="4" w:tplc="040A0003">
      <w:start w:val="1"/>
      <w:numFmt w:val="bullet"/>
      <w:lvlText w:val="o"/>
      <w:lvlJc w:val="left"/>
      <w:pPr>
        <w:ind w:left="3600" w:hanging="360"/>
      </w:pPr>
      <w:rPr>
        <w:rFonts w:ascii="Courier New" w:hAnsi="Courier New" w:cs="Onyx" w:hint="default"/>
      </w:rPr>
    </w:lvl>
    <w:lvl w:ilvl="5" w:tplc="040A0005">
      <w:start w:val="1"/>
      <w:numFmt w:val="bullet"/>
      <w:lvlText w:val=""/>
      <w:lvlJc w:val="left"/>
      <w:pPr>
        <w:ind w:left="4320" w:hanging="360"/>
      </w:pPr>
      <w:rPr>
        <w:rFonts w:ascii="Wingdings" w:hAnsi="Wingdings" w:cs="Onyx" w:hint="default"/>
      </w:rPr>
    </w:lvl>
    <w:lvl w:ilvl="6" w:tplc="040A0001">
      <w:start w:val="1"/>
      <w:numFmt w:val="bullet"/>
      <w:lvlText w:val=""/>
      <w:lvlJc w:val="left"/>
      <w:pPr>
        <w:ind w:left="5040" w:hanging="360"/>
      </w:pPr>
      <w:rPr>
        <w:rFonts w:ascii="Symbol" w:hAnsi="Symbol" w:cs="Onyx" w:hint="default"/>
      </w:rPr>
    </w:lvl>
    <w:lvl w:ilvl="7" w:tplc="040A0003">
      <w:start w:val="1"/>
      <w:numFmt w:val="bullet"/>
      <w:lvlText w:val="o"/>
      <w:lvlJc w:val="left"/>
      <w:pPr>
        <w:ind w:left="5760" w:hanging="360"/>
      </w:pPr>
      <w:rPr>
        <w:rFonts w:ascii="Courier New" w:hAnsi="Courier New" w:cs="Onyx" w:hint="default"/>
      </w:rPr>
    </w:lvl>
    <w:lvl w:ilvl="8" w:tplc="040A0005">
      <w:start w:val="1"/>
      <w:numFmt w:val="bullet"/>
      <w:lvlText w:val=""/>
      <w:lvlJc w:val="left"/>
      <w:pPr>
        <w:ind w:left="6480" w:hanging="360"/>
      </w:pPr>
      <w:rPr>
        <w:rFonts w:ascii="Wingdings" w:hAnsi="Wingdings" w:cs="Onyx" w:hint="default"/>
      </w:rPr>
    </w:lvl>
  </w:abstractNum>
  <w:abstractNum w:abstractNumId="43">
    <w:nsid w:val="7A3B0591"/>
    <w:multiLevelType w:val="hybridMultilevel"/>
    <w:tmpl w:val="7BFCE2D2"/>
    <w:lvl w:ilvl="0" w:tplc="6BF6460E">
      <w:numFmt w:val="bullet"/>
      <w:lvlText w:val=""/>
      <w:lvlJc w:val="left"/>
      <w:pPr>
        <w:ind w:left="720" w:hanging="360"/>
      </w:pPr>
      <w:rPr>
        <w:rFonts w:ascii="Symbol" w:eastAsia="Times New Roman" w:hAnsi="Symbol" w:cs="Lucida Sans Unicode"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C1B6A31"/>
    <w:multiLevelType w:val="hybridMultilevel"/>
    <w:tmpl w:val="24623A6E"/>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FDF69B3"/>
    <w:multiLevelType w:val="hybridMultilevel"/>
    <w:tmpl w:val="918893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42"/>
  </w:num>
  <w:num w:numId="2">
    <w:abstractNumId w:val="25"/>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0"/>
  </w:num>
  <w:num w:numId="6">
    <w:abstractNumId w:val="24"/>
  </w:num>
  <w:num w:numId="7">
    <w:abstractNumId w:val="22"/>
  </w:num>
  <w:num w:numId="8">
    <w:abstractNumId w:val="27"/>
  </w:num>
  <w:num w:numId="9">
    <w:abstractNumId w:val="34"/>
  </w:num>
  <w:num w:numId="10">
    <w:abstractNumId w:val="8"/>
  </w:num>
  <w:num w:numId="11">
    <w:abstractNumId w:val="28"/>
  </w:num>
  <w:num w:numId="12">
    <w:abstractNumId w:val="7"/>
  </w:num>
  <w:num w:numId="13">
    <w:abstractNumId w:val="14"/>
  </w:num>
  <w:num w:numId="14">
    <w:abstractNumId w:val="30"/>
  </w:num>
  <w:num w:numId="15">
    <w:abstractNumId w:val="41"/>
  </w:num>
  <w:num w:numId="16">
    <w:abstractNumId w:val="16"/>
  </w:num>
  <w:num w:numId="17">
    <w:abstractNumId w:val="29"/>
  </w:num>
  <w:num w:numId="18">
    <w:abstractNumId w:val="0"/>
  </w:num>
  <w:num w:numId="19">
    <w:abstractNumId w:val="2"/>
  </w:num>
  <w:num w:numId="20">
    <w:abstractNumId w:val="44"/>
  </w:num>
  <w:num w:numId="21">
    <w:abstractNumId w:val="37"/>
  </w:num>
  <w:num w:numId="22">
    <w:abstractNumId w:val="13"/>
  </w:num>
  <w:num w:numId="23">
    <w:abstractNumId w:val="5"/>
  </w:num>
  <w:num w:numId="24">
    <w:abstractNumId w:val="45"/>
  </w:num>
  <w:num w:numId="25">
    <w:abstractNumId w:val="19"/>
  </w:num>
  <w:num w:numId="26">
    <w:abstractNumId w:val="36"/>
  </w:num>
  <w:num w:numId="27">
    <w:abstractNumId w:val="11"/>
  </w:num>
  <w:num w:numId="28">
    <w:abstractNumId w:val="35"/>
  </w:num>
  <w:num w:numId="29">
    <w:abstractNumId w:val="18"/>
  </w:num>
  <w:num w:numId="30">
    <w:abstractNumId w:val="40"/>
  </w:num>
  <w:num w:numId="31">
    <w:abstractNumId w:val="3"/>
  </w:num>
  <w:num w:numId="32">
    <w:abstractNumId w:val="21"/>
  </w:num>
  <w:num w:numId="33">
    <w:abstractNumId w:val="33"/>
  </w:num>
  <w:num w:numId="34">
    <w:abstractNumId w:val="39"/>
  </w:num>
  <w:num w:numId="35">
    <w:abstractNumId w:val="6"/>
  </w:num>
  <w:num w:numId="36">
    <w:abstractNumId w:val="10"/>
  </w:num>
  <w:num w:numId="37">
    <w:abstractNumId w:val="9"/>
  </w:num>
  <w:num w:numId="38">
    <w:abstractNumId w:val="17"/>
  </w:num>
  <w:num w:numId="39">
    <w:abstractNumId w:val="12"/>
  </w:num>
  <w:num w:numId="40">
    <w:abstractNumId w:val="4"/>
  </w:num>
  <w:num w:numId="41">
    <w:abstractNumId w:val="26"/>
  </w:num>
  <w:num w:numId="42">
    <w:abstractNumId w:val="32"/>
  </w:num>
  <w:num w:numId="43">
    <w:abstractNumId w:val="23"/>
  </w:num>
  <w:num w:numId="44">
    <w:abstractNumId w:val="31"/>
  </w:num>
  <w:num w:numId="45">
    <w:abstractNumId w:val="38"/>
  </w:num>
  <w:num w:numId="46">
    <w:abstractNumId w:val="43"/>
  </w:num>
  <w:num w:numId="4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32770"/>
  </w:hdrShapeDefaults>
  <w:footnotePr>
    <w:footnote w:id="-1"/>
    <w:footnote w:id="0"/>
  </w:footnotePr>
  <w:endnotePr>
    <w:endnote w:id="-1"/>
    <w:endnote w:id="0"/>
  </w:endnotePr>
  <w:compat/>
  <w:rsids>
    <w:rsidRoot w:val="000975A0"/>
    <w:rsid w:val="0004064B"/>
    <w:rsid w:val="00046423"/>
    <w:rsid w:val="000771FF"/>
    <w:rsid w:val="00077D1C"/>
    <w:rsid w:val="00081A7A"/>
    <w:rsid w:val="0009276A"/>
    <w:rsid w:val="000975A0"/>
    <w:rsid w:val="000A5348"/>
    <w:rsid w:val="000B0B01"/>
    <w:rsid w:val="000E742E"/>
    <w:rsid w:val="000F6AF8"/>
    <w:rsid w:val="00102997"/>
    <w:rsid w:val="00116F67"/>
    <w:rsid w:val="00145BAD"/>
    <w:rsid w:val="00146448"/>
    <w:rsid w:val="00156284"/>
    <w:rsid w:val="00171706"/>
    <w:rsid w:val="001B08B0"/>
    <w:rsid w:val="001C3687"/>
    <w:rsid w:val="001E143D"/>
    <w:rsid w:val="0020727F"/>
    <w:rsid w:val="00230B44"/>
    <w:rsid w:val="00232024"/>
    <w:rsid w:val="00233F88"/>
    <w:rsid w:val="002522CB"/>
    <w:rsid w:val="00253D4E"/>
    <w:rsid w:val="00282A03"/>
    <w:rsid w:val="002834F4"/>
    <w:rsid w:val="002A0917"/>
    <w:rsid w:val="002A104E"/>
    <w:rsid w:val="002A461D"/>
    <w:rsid w:val="002A58F6"/>
    <w:rsid w:val="002B59B1"/>
    <w:rsid w:val="002D2506"/>
    <w:rsid w:val="002F3DC1"/>
    <w:rsid w:val="002F7519"/>
    <w:rsid w:val="00306A1C"/>
    <w:rsid w:val="00346466"/>
    <w:rsid w:val="0035203A"/>
    <w:rsid w:val="00353AA3"/>
    <w:rsid w:val="00365015"/>
    <w:rsid w:val="00367236"/>
    <w:rsid w:val="003A0508"/>
    <w:rsid w:val="003C0745"/>
    <w:rsid w:val="003C5A6D"/>
    <w:rsid w:val="003E09AB"/>
    <w:rsid w:val="003F0543"/>
    <w:rsid w:val="00412C86"/>
    <w:rsid w:val="00430ADC"/>
    <w:rsid w:val="00446E5A"/>
    <w:rsid w:val="004A34A5"/>
    <w:rsid w:val="004A432F"/>
    <w:rsid w:val="004A6FAF"/>
    <w:rsid w:val="004B408C"/>
    <w:rsid w:val="004C7B82"/>
    <w:rsid w:val="004D0B17"/>
    <w:rsid w:val="004D61AF"/>
    <w:rsid w:val="004E4D50"/>
    <w:rsid w:val="004F401E"/>
    <w:rsid w:val="00500689"/>
    <w:rsid w:val="00507F6C"/>
    <w:rsid w:val="00536535"/>
    <w:rsid w:val="00555D64"/>
    <w:rsid w:val="00561845"/>
    <w:rsid w:val="00571DB5"/>
    <w:rsid w:val="00577917"/>
    <w:rsid w:val="005A4D87"/>
    <w:rsid w:val="005C5D6A"/>
    <w:rsid w:val="005D08D4"/>
    <w:rsid w:val="005D0900"/>
    <w:rsid w:val="005E2175"/>
    <w:rsid w:val="005F250B"/>
    <w:rsid w:val="00602654"/>
    <w:rsid w:val="00603113"/>
    <w:rsid w:val="00623E4C"/>
    <w:rsid w:val="0065195B"/>
    <w:rsid w:val="00652E2F"/>
    <w:rsid w:val="00667D09"/>
    <w:rsid w:val="00680E34"/>
    <w:rsid w:val="00697BD1"/>
    <w:rsid w:val="006B5477"/>
    <w:rsid w:val="006F2195"/>
    <w:rsid w:val="006F2B2C"/>
    <w:rsid w:val="00710387"/>
    <w:rsid w:val="00726708"/>
    <w:rsid w:val="00727B53"/>
    <w:rsid w:val="00777DA3"/>
    <w:rsid w:val="00796A48"/>
    <w:rsid w:val="007A35E1"/>
    <w:rsid w:val="007E3291"/>
    <w:rsid w:val="007E6BB7"/>
    <w:rsid w:val="007F1D52"/>
    <w:rsid w:val="007F7470"/>
    <w:rsid w:val="00810F85"/>
    <w:rsid w:val="008222BB"/>
    <w:rsid w:val="00824663"/>
    <w:rsid w:val="00856C6B"/>
    <w:rsid w:val="008C261C"/>
    <w:rsid w:val="008C2D5E"/>
    <w:rsid w:val="008C7DB9"/>
    <w:rsid w:val="008D0C2E"/>
    <w:rsid w:val="008D69E6"/>
    <w:rsid w:val="008E3450"/>
    <w:rsid w:val="008F254E"/>
    <w:rsid w:val="0090092D"/>
    <w:rsid w:val="00907979"/>
    <w:rsid w:val="00927CB9"/>
    <w:rsid w:val="00943E47"/>
    <w:rsid w:val="0095606F"/>
    <w:rsid w:val="00974AE1"/>
    <w:rsid w:val="00976217"/>
    <w:rsid w:val="009B17CF"/>
    <w:rsid w:val="009B7DD2"/>
    <w:rsid w:val="009C4F41"/>
    <w:rsid w:val="009E14C1"/>
    <w:rsid w:val="009F4F90"/>
    <w:rsid w:val="009F53C8"/>
    <w:rsid w:val="009F701B"/>
    <w:rsid w:val="00A052BA"/>
    <w:rsid w:val="00A06D39"/>
    <w:rsid w:val="00A24878"/>
    <w:rsid w:val="00A50331"/>
    <w:rsid w:val="00A52D10"/>
    <w:rsid w:val="00A65A0F"/>
    <w:rsid w:val="00A6675B"/>
    <w:rsid w:val="00A6754A"/>
    <w:rsid w:val="00A76C5D"/>
    <w:rsid w:val="00AA5033"/>
    <w:rsid w:val="00AB32F4"/>
    <w:rsid w:val="00AC3281"/>
    <w:rsid w:val="00AD44AD"/>
    <w:rsid w:val="00AE2F7A"/>
    <w:rsid w:val="00AF38A4"/>
    <w:rsid w:val="00B40EB8"/>
    <w:rsid w:val="00B44900"/>
    <w:rsid w:val="00B45838"/>
    <w:rsid w:val="00B579AB"/>
    <w:rsid w:val="00B63631"/>
    <w:rsid w:val="00B87525"/>
    <w:rsid w:val="00BA6258"/>
    <w:rsid w:val="00BA6DD9"/>
    <w:rsid w:val="00BB299D"/>
    <w:rsid w:val="00BF2C3A"/>
    <w:rsid w:val="00BF5933"/>
    <w:rsid w:val="00BF6002"/>
    <w:rsid w:val="00BF7D68"/>
    <w:rsid w:val="00C200F9"/>
    <w:rsid w:val="00C45878"/>
    <w:rsid w:val="00C52266"/>
    <w:rsid w:val="00C56EE5"/>
    <w:rsid w:val="00C64705"/>
    <w:rsid w:val="00C67CC1"/>
    <w:rsid w:val="00CB50B5"/>
    <w:rsid w:val="00CC6775"/>
    <w:rsid w:val="00CD699B"/>
    <w:rsid w:val="00CF4AE6"/>
    <w:rsid w:val="00D0658B"/>
    <w:rsid w:val="00D67558"/>
    <w:rsid w:val="00D70808"/>
    <w:rsid w:val="00D84081"/>
    <w:rsid w:val="00D85801"/>
    <w:rsid w:val="00D92633"/>
    <w:rsid w:val="00DA081A"/>
    <w:rsid w:val="00DE1BD6"/>
    <w:rsid w:val="00DE1DCD"/>
    <w:rsid w:val="00DF6FE8"/>
    <w:rsid w:val="00E06C78"/>
    <w:rsid w:val="00E1265B"/>
    <w:rsid w:val="00E16578"/>
    <w:rsid w:val="00E31873"/>
    <w:rsid w:val="00E631B6"/>
    <w:rsid w:val="00E66E76"/>
    <w:rsid w:val="00EC1695"/>
    <w:rsid w:val="00EE081F"/>
    <w:rsid w:val="00EE13BA"/>
    <w:rsid w:val="00EE771B"/>
    <w:rsid w:val="00F07218"/>
    <w:rsid w:val="00F22435"/>
    <w:rsid w:val="00F24ED0"/>
    <w:rsid w:val="00F25339"/>
    <w:rsid w:val="00F56C0D"/>
    <w:rsid w:val="00F85D48"/>
    <w:rsid w:val="00FC6D97"/>
    <w:rsid w:val="00FD15CB"/>
    <w:rsid w:val="00FE104C"/>
    <w:rsid w:val="00FE170C"/>
    <w:rsid w:val="00FE5B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Medium Grid 2"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independiente">
    <w:name w:val="Body Text"/>
    <w:basedOn w:val="Normal"/>
    <w:semiHidden/>
    <w:rsid w:val="00E27208"/>
    <w:pPr>
      <w:ind w:right="-710"/>
    </w:pPr>
    <w:rPr>
      <w:lang w:val="es-ES_tradnl"/>
    </w:rPr>
  </w:style>
  <w:style w:type="paragraph" w:styleId="Sangradetextonormal">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independiente3">
    <w:name w:val="Body Text 3"/>
    <w:basedOn w:val="Normal"/>
    <w:semiHidden/>
    <w:rsid w:val="00E27208"/>
    <w:rPr>
      <w:b/>
    </w:rPr>
  </w:style>
  <w:style w:type="paragraph" w:styleId="Sangra2detindependiente">
    <w:name w:val="Body Text Indent 2"/>
    <w:basedOn w:val="Normal"/>
    <w:semiHidden/>
    <w:rsid w:val="00E27208"/>
    <w:pPr>
      <w:ind w:left="705"/>
      <w:jc w:val="both"/>
    </w:pPr>
  </w:style>
  <w:style w:type="paragraph" w:styleId="Sangra3detindependiente">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independiente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s>
</file>

<file path=word/webSettings.xml><?xml version="1.0" encoding="utf-8"?>
<w:webSettings xmlns:r="http://schemas.openxmlformats.org/officeDocument/2006/relationships" xmlns:w="http://schemas.openxmlformats.org/wordprocessingml/2006/main">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1989361795">
      <w:bodyDiv w:val="1"/>
      <w:marLeft w:val="0"/>
      <w:marRight w:val="0"/>
      <w:marTop w:val="0"/>
      <w:marBottom w:val="0"/>
      <w:divBdr>
        <w:top w:val="none" w:sz="0" w:space="0" w:color="auto"/>
        <w:left w:val="none" w:sz="0" w:space="0" w:color="auto"/>
        <w:bottom w:val="none" w:sz="0" w:space="0" w:color="auto"/>
        <w:right w:val="none" w:sz="0" w:space="0" w:color="auto"/>
      </w:divBdr>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2867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3382</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Monica García García</cp:lastModifiedBy>
  <cp:revision>2</cp:revision>
  <cp:lastPrinted>2013-10-17T08:39:00Z</cp:lastPrinted>
  <dcterms:created xsi:type="dcterms:W3CDTF">2016-12-05T11:35:00Z</dcterms:created>
  <dcterms:modified xsi:type="dcterms:W3CDTF">2016-12-05T11:35:00Z</dcterms:modified>
</cp:coreProperties>
</file>