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6B" w:rsidRDefault="0055676B" w:rsidP="0055676B">
      <w:pPr>
        <w:jc w:val="center"/>
        <w:rPr>
          <w:rFonts w:ascii="Lucida Sans Unicode" w:hAnsi="Lucida Sans Unicode" w:cs="Lucida Sans Unicode"/>
          <w:b/>
          <w:color w:val="000000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00"/>
          <w:sz w:val="28"/>
          <w:szCs w:val="28"/>
        </w:rPr>
        <w:t xml:space="preserve">El trekking </w:t>
      </w:r>
      <w:proofErr w:type="spellStart"/>
      <w:r>
        <w:rPr>
          <w:rFonts w:ascii="Lucida Sans Unicode" w:hAnsi="Lucida Sans Unicode" w:cs="Lucida Sans Unicode"/>
          <w:b/>
          <w:color w:val="000000"/>
          <w:sz w:val="28"/>
          <w:szCs w:val="28"/>
        </w:rPr>
        <w:t>Altas</w:t>
      </w:r>
      <w:proofErr w:type="spellEnd"/>
      <w:r>
        <w:rPr>
          <w:rFonts w:ascii="Lucida Sans Unicode" w:hAnsi="Lucida Sans Unicode" w:cs="Lucida Sans Unicode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color w:val="000000"/>
          <w:sz w:val="28"/>
          <w:szCs w:val="28"/>
        </w:rPr>
        <w:t>Cumbres</w:t>
      </w:r>
      <w:proofErr w:type="spellEnd"/>
      <w:r>
        <w:rPr>
          <w:rFonts w:ascii="Lucida Sans Unicode" w:hAnsi="Lucida Sans Unicode" w:cs="Lucida Sans Unicode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color w:val="000000"/>
          <w:sz w:val="28"/>
          <w:szCs w:val="28"/>
        </w:rPr>
        <w:t>abre</w:t>
      </w:r>
      <w:proofErr w:type="spellEnd"/>
      <w:r>
        <w:rPr>
          <w:rFonts w:ascii="Lucida Sans Unicode" w:hAnsi="Lucida Sans Unicode" w:cs="Lucida Sans Unicode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color w:val="000000"/>
          <w:sz w:val="28"/>
          <w:szCs w:val="28"/>
        </w:rPr>
        <w:t>las</w:t>
      </w:r>
      <w:proofErr w:type="spellEnd"/>
      <w:r>
        <w:rPr>
          <w:rFonts w:ascii="Lucida Sans Unicode" w:hAnsi="Lucida Sans Unicode" w:cs="Lucida Sans Unicode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color w:val="000000"/>
          <w:sz w:val="28"/>
          <w:szCs w:val="28"/>
        </w:rPr>
        <w:t>rutas</w:t>
      </w:r>
      <w:proofErr w:type="spellEnd"/>
      <w:r>
        <w:rPr>
          <w:rFonts w:ascii="Lucida Sans Unicode" w:hAnsi="Lucida Sans Unicode" w:cs="Lucida Sans Unicode"/>
          <w:b/>
          <w:color w:val="000000"/>
          <w:sz w:val="28"/>
          <w:szCs w:val="28"/>
        </w:rPr>
        <w:t xml:space="preserve"> </w:t>
      </w:r>
    </w:p>
    <w:p w:rsidR="0055676B" w:rsidRDefault="0055676B" w:rsidP="0055676B">
      <w:pPr>
        <w:jc w:val="center"/>
        <w:rPr>
          <w:rFonts w:ascii="Lucida Sans Unicode" w:hAnsi="Lucida Sans Unicode" w:cs="Lucida Sans Unicode"/>
          <w:b/>
          <w:color w:val="000000"/>
          <w:sz w:val="28"/>
          <w:szCs w:val="28"/>
        </w:rPr>
      </w:pPr>
      <w:proofErr w:type="gramStart"/>
      <w:r>
        <w:rPr>
          <w:rFonts w:ascii="Lucida Sans Unicode" w:hAnsi="Lucida Sans Unicode" w:cs="Lucida Sans Unicode"/>
          <w:b/>
          <w:color w:val="000000"/>
          <w:sz w:val="28"/>
          <w:szCs w:val="28"/>
        </w:rPr>
        <w:t>de</w:t>
      </w:r>
      <w:proofErr w:type="gramEnd"/>
      <w:r>
        <w:rPr>
          <w:rFonts w:ascii="Lucida Sans Unicode" w:hAnsi="Lucida Sans Unicode" w:cs="Lucida Sans Unicode"/>
          <w:b/>
          <w:color w:val="000000"/>
          <w:sz w:val="28"/>
          <w:szCs w:val="28"/>
        </w:rPr>
        <w:t xml:space="preserve"> la </w:t>
      </w:r>
      <w:proofErr w:type="spellStart"/>
      <w:r>
        <w:rPr>
          <w:rFonts w:ascii="Lucida Sans Unicode" w:hAnsi="Lucida Sans Unicode" w:cs="Lucida Sans Unicode"/>
          <w:b/>
          <w:color w:val="000000"/>
          <w:sz w:val="28"/>
          <w:szCs w:val="28"/>
        </w:rPr>
        <w:t>fusión</w:t>
      </w:r>
      <w:proofErr w:type="spellEnd"/>
      <w:r>
        <w:rPr>
          <w:rFonts w:ascii="Lucida Sans Unicode" w:hAnsi="Lucida Sans Unicode" w:cs="Lucida Sans Unicode"/>
          <w:b/>
          <w:color w:val="000000"/>
          <w:sz w:val="28"/>
          <w:szCs w:val="28"/>
        </w:rPr>
        <w:t xml:space="preserve"> de la </w:t>
      </w:r>
      <w:proofErr w:type="spellStart"/>
      <w:r>
        <w:rPr>
          <w:rFonts w:ascii="Lucida Sans Unicode" w:hAnsi="Lucida Sans Unicode" w:cs="Lucida Sans Unicode"/>
          <w:b/>
          <w:color w:val="000000"/>
          <w:sz w:val="28"/>
          <w:szCs w:val="28"/>
        </w:rPr>
        <w:t>nieve</w:t>
      </w:r>
      <w:proofErr w:type="spellEnd"/>
      <w:r>
        <w:rPr>
          <w:rFonts w:ascii="Lucida Sans Unicode" w:hAnsi="Lucida Sans Unicode" w:cs="Lucida Sans Unicode"/>
          <w:b/>
          <w:color w:val="000000"/>
          <w:sz w:val="28"/>
          <w:szCs w:val="28"/>
        </w:rPr>
        <w:t xml:space="preserve"> en Sierra Nevada</w:t>
      </w:r>
    </w:p>
    <w:p w:rsidR="0055676B" w:rsidRDefault="0055676B" w:rsidP="0055676B">
      <w:pPr>
        <w:jc w:val="center"/>
        <w:rPr>
          <w:rFonts w:ascii="Lucida Sans Unicode" w:hAnsi="Lucida Sans Unicode" w:cs="Lucida Sans Unicode"/>
          <w:b/>
          <w:color w:val="000000"/>
          <w:sz w:val="28"/>
          <w:szCs w:val="28"/>
        </w:rPr>
      </w:pPr>
    </w:p>
    <w:p w:rsidR="0055676B" w:rsidRDefault="0055676B" w:rsidP="0055676B">
      <w:pPr>
        <w:numPr>
          <w:ilvl w:val="0"/>
          <w:numId w:val="43"/>
        </w:numPr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</w:rPr>
        <w:t xml:space="preserve">El trekking </w:t>
      </w:r>
      <w:proofErr w:type="spellStart"/>
      <w:r>
        <w:rPr>
          <w:rFonts w:ascii="Lucida Sans Unicode" w:hAnsi="Lucida Sans Unicode" w:cs="Lucida Sans Unicode"/>
        </w:rPr>
        <w:t>contará</w:t>
      </w:r>
      <w:proofErr w:type="spellEnd"/>
      <w:r>
        <w:rPr>
          <w:rFonts w:ascii="Lucida Sans Unicode" w:hAnsi="Lucida Sans Unicode" w:cs="Lucida Sans Unicode"/>
        </w:rPr>
        <w:t xml:space="preserve"> con dos </w:t>
      </w:r>
      <w:proofErr w:type="spellStart"/>
      <w:r>
        <w:rPr>
          <w:rFonts w:ascii="Lucida Sans Unicode" w:hAnsi="Lucida Sans Unicode" w:cs="Lucida Sans Unicode"/>
        </w:rPr>
        <w:t>opciones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para</w:t>
      </w:r>
      <w:proofErr w:type="spellEnd"/>
      <w:r>
        <w:rPr>
          <w:rFonts w:ascii="Lucida Sans Unicode" w:hAnsi="Lucida Sans Unicode" w:cs="Lucida Sans Unicode"/>
        </w:rPr>
        <w:t xml:space="preserve"> dos </w:t>
      </w:r>
      <w:proofErr w:type="spellStart"/>
      <w:r>
        <w:rPr>
          <w:rFonts w:ascii="Lucida Sans Unicode" w:hAnsi="Lucida Sans Unicode" w:cs="Lucida Sans Unicode"/>
        </w:rPr>
        <w:t>niveles</w:t>
      </w:r>
      <w:proofErr w:type="spellEnd"/>
      <w:r>
        <w:rPr>
          <w:rFonts w:ascii="Lucida Sans Unicode" w:hAnsi="Lucida Sans Unicode" w:cs="Lucida Sans Unicode"/>
        </w:rPr>
        <w:t xml:space="preserve"> de </w:t>
      </w:r>
      <w:proofErr w:type="spellStart"/>
      <w:r>
        <w:rPr>
          <w:rFonts w:ascii="Lucida Sans Unicode" w:hAnsi="Lucida Sans Unicode" w:cs="Lucida Sans Unicode"/>
        </w:rPr>
        <w:t>preparación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fís</w:t>
      </w:r>
      <w:r w:rsidR="00BE7342">
        <w:rPr>
          <w:rFonts w:ascii="Lucida Sans Unicode" w:hAnsi="Lucida Sans Unicode" w:cs="Lucida Sans Unicode"/>
        </w:rPr>
        <w:t>ica</w:t>
      </w:r>
      <w:proofErr w:type="spellEnd"/>
      <w:r w:rsidR="00BE7342">
        <w:rPr>
          <w:rFonts w:ascii="Lucida Sans Unicode" w:hAnsi="Lucida Sans Unicode" w:cs="Lucida Sans Unicode"/>
        </w:rPr>
        <w:t xml:space="preserve"> y </w:t>
      </w:r>
      <w:proofErr w:type="spellStart"/>
      <w:r w:rsidR="00BE7342">
        <w:rPr>
          <w:rFonts w:ascii="Lucida Sans Unicode" w:hAnsi="Lucida Sans Unicode" w:cs="Lucida Sans Unicode"/>
        </w:rPr>
        <w:t>técnica</w:t>
      </w:r>
      <w:proofErr w:type="spellEnd"/>
      <w:r w:rsidR="00BE7342">
        <w:rPr>
          <w:rFonts w:ascii="Lucida Sans Unicode" w:hAnsi="Lucida Sans Unicode" w:cs="Lucida Sans Unicode"/>
        </w:rPr>
        <w:t xml:space="preserve">: </w:t>
      </w:r>
      <w:proofErr w:type="spellStart"/>
      <w:r w:rsidR="00BE7342">
        <w:rPr>
          <w:rFonts w:ascii="Lucida Sans Unicode" w:hAnsi="Lucida Sans Unicode" w:cs="Lucida Sans Unicode"/>
        </w:rPr>
        <w:t>andando</w:t>
      </w:r>
      <w:proofErr w:type="spellEnd"/>
      <w:r w:rsidR="00BE7342">
        <w:rPr>
          <w:rFonts w:ascii="Lucida Sans Unicode" w:hAnsi="Lucida Sans Unicode" w:cs="Lucida Sans Unicode"/>
        </w:rPr>
        <w:t xml:space="preserve"> </w:t>
      </w:r>
      <w:proofErr w:type="spellStart"/>
      <w:r w:rsidR="00BE7342">
        <w:rPr>
          <w:rFonts w:ascii="Lucida Sans Unicode" w:hAnsi="Lucida Sans Unicode" w:cs="Lucida Sans Unicode"/>
        </w:rPr>
        <w:t>hasta</w:t>
      </w:r>
      <w:proofErr w:type="spellEnd"/>
      <w:r w:rsidR="00BE7342">
        <w:rPr>
          <w:rFonts w:ascii="Lucida Sans Unicode" w:hAnsi="Lucida Sans Unicode" w:cs="Lucida Sans Unicode"/>
        </w:rPr>
        <w:t xml:space="preserve"> el </w:t>
      </w:r>
      <w:proofErr w:type="spellStart"/>
      <w:r>
        <w:rPr>
          <w:rFonts w:ascii="Lucida Sans Unicode" w:hAnsi="Lucida Sans Unicode" w:cs="Lucida Sans Unicode"/>
        </w:rPr>
        <w:t>pico</w:t>
      </w:r>
      <w:proofErr w:type="spellEnd"/>
      <w:r>
        <w:rPr>
          <w:rFonts w:ascii="Lucida Sans Unicode" w:hAnsi="Lucida Sans Unicode" w:cs="Lucida Sans Unicode"/>
        </w:rPr>
        <w:t xml:space="preserve"> de Los Machos </w:t>
      </w:r>
      <w:r w:rsidR="00BE7342">
        <w:rPr>
          <w:rFonts w:ascii="Lucida Sans Unicode" w:hAnsi="Lucida Sans Unicode" w:cs="Lucida Sans Unicode"/>
        </w:rPr>
        <w:t xml:space="preserve">o </w:t>
      </w:r>
      <w:proofErr w:type="spellStart"/>
      <w:r w:rsidR="00BE7342">
        <w:rPr>
          <w:rFonts w:ascii="Lucida Sans Unicode" w:hAnsi="Lucida Sans Unicode" w:cs="Lucida Sans Unicode"/>
        </w:rPr>
        <w:t>practicando</w:t>
      </w:r>
      <w:proofErr w:type="spellEnd"/>
      <w:r w:rsidR="00BE7342">
        <w:rPr>
          <w:rFonts w:ascii="Lucida Sans Unicode" w:hAnsi="Lucida Sans Unicode" w:cs="Lucida Sans Unicode"/>
        </w:rPr>
        <w:t xml:space="preserve"> trail running </w:t>
      </w:r>
      <w:proofErr w:type="spellStart"/>
      <w:r w:rsidR="00BE7342">
        <w:rPr>
          <w:rFonts w:ascii="Lucida Sans Unicode" w:hAnsi="Lucida Sans Unicode" w:cs="Lucida Sans Unicode"/>
        </w:rPr>
        <w:t>hasta</w:t>
      </w:r>
      <w:proofErr w:type="spellEnd"/>
      <w:r w:rsidR="00BE7342">
        <w:rPr>
          <w:rFonts w:ascii="Lucida Sans Unicode" w:hAnsi="Lucida Sans Unicode" w:cs="Lucida Sans Unicode"/>
        </w:rPr>
        <w:t xml:space="preserve"> el </w:t>
      </w:r>
      <w:proofErr w:type="spellStart"/>
      <w:r w:rsidR="00BE7342">
        <w:rPr>
          <w:rFonts w:ascii="Lucida Sans Unicode" w:hAnsi="Lucida Sans Unicode" w:cs="Lucida Sans Unicode"/>
        </w:rPr>
        <w:t>Mulhacén</w:t>
      </w:r>
      <w:proofErr w:type="spellEnd"/>
      <w:r w:rsidR="00BE7342">
        <w:rPr>
          <w:rFonts w:ascii="Lucida Sans Unicode" w:hAnsi="Lucida Sans Unicode" w:cs="Lucida Sans Unicode"/>
        </w:rPr>
        <w:t>.</w:t>
      </w:r>
    </w:p>
    <w:p w:rsidR="0055676B" w:rsidRDefault="0055676B" w:rsidP="0055676B">
      <w:pPr>
        <w:ind w:left="360"/>
        <w:jc w:val="both"/>
        <w:rPr>
          <w:rFonts w:ascii="Lucida Sans Unicode" w:hAnsi="Lucida Sans Unicode" w:cs="Lucida Sans Unicode"/>
          <w:color w:val="000000"/>
        </w:rPr>
      </w:pPr>
    </w:p>
    <w:p w:rsidR="0055676B" w:rsidRDefault="0055676B" w:rsidP="0055676B">
      <w:pPr>
        <w:numPr>
          <w:ilvl w:val="0"/>
          <w:numId w:val="43"/>
        </w:numPr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El </w:t>
      </w:r>
      <w:proofErr w:type="spellStart"/>
      <w:r>
        <w:rPr>
          <w:rFonts w:ascii="Lucida Sans Unicode" w:hAnsi="Lucida Sans Unicode" w:cs="Lucida Sans Unicode"/>
          <w:color w:val="000000"/>
        </w:rPr>
        <w:t>programa</w:t>
      </w:r>
      <w:proofErr w:type="spellEnd"/>
      <w:r>
        <w:rPr>
          <w:rFonts w:ascii="Lucida Sans Unicode" w:hAnsi="Lucida Sans Unicode" w:cs="Lucida Sans Unicode"/>
          <w:color w:val="000000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/>
        </w:rPr>
        <w:t>Astroturismo</w:t>
      </w:r>
      <w:proofErr w:type="spellEnd"/>
      <w:r>
        <w:rPr>
          <w:rFonts w:ascii="Lucida Sans Unicode" w:hAnsi="Lucida Sans Unicode" w:cs="Lucida Sans Unicode"/>
          <w:color w:val="000000"/>
        </w:rPr>
        <w:t xml:space="preserve"> se </w:t>
      </w:r>
      <w:proofErr w:type="spellStart"/>
      <w:r>
        <w:rPr>
          <w:rFonts w:ascii="Lucida Sans Unicode" w:hAnsi="Lucida Sans Unicode" w:cs="Lucida Sans Unicode"/>
          <w:color w:val="000000"/>
        </w:rPr>
        <w:t>traslada</w:t>
      </w:r>
      <w:proofErr w:type="spellEnd"/>
      <w:r w:rsidR="00BE7342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="00BE7342">
        <w:rPr>
          <w:rFonts w:ascii="Lucida Sans Unicode" w:hAnsi="Lucida Sans Unicode" w:cs="Lucida Sans Unicode"/>
          <w:color w:val="000000"/>
        </w:rPr>
        <w:t>este</w:t>
      </w:r>
      <w:proofErr w:type="spellEnd"/>
      <w:r w:rsidR="00BE7342">
        <w:rPr>
          <w:rFonts w:ascii="Lucida Sans Unicode" w:hAnsi="Lucida Sans Unicode" w:cs="Lucida Sans Unicode"/>
          <w:color w:val="000000"/>
        </w:rPr>
        <w:t xml:space="preserve"> fin de </w:t>
      </w:r>
      <w:proofErr w:type="spellStart"/>
      <w:r w:rsidR="00BE7342">
        <w:rPr>
          <w:rFonts w:ascii="Lucida Sans Unicode" w:hAnsi="Lucida Sans Unicode" w:cs="Lucida Sans Unicode"/>
          <w:color w:val="000000"/>
        </w:rPr>
        <w:t>semana</w:t>
      </w:r>
      <w:proofErr w:type="spellEnd"/>
      <w:r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</w:rPr>
        <w:t>hasta</w:t>
      </w:r>
      <w:proofErr w:type="spellEnd"/>
      <w:r>
        <w:rPr>
          <w:rFonts w:ascii="Lucida Sans Unicode" w:hAnsi="Lucida Sans Unicode" w:cs="Lucida Sans Unicode"/>
          <w:color w:val="000000"/>
        </w:rPr>
        <w:t xml:space="preserve"> el </w:t>
      </w:r>
      <w:proofErr w:type="spellStart"/>
      <w:r>
        <w:rPr>
          <w:rFonts w:ascii="Lucida Sans Unicode" w:hAnsi="Lucida Sans Unicode" w:cs="Lucida Sans Unicode"/>
          <w:color w:val="000000"/>
        </w:rPr>
        <w:t>collado</w:t>
      </w:r>
      <w:proofErr w:type="spellEnd"/>
      <w:r>
        <w:rPr>
          <w:rFonts w:ascii="Lucida Sans Unicode" w:hAnsi="Lucida Sans Unicode" w:cs="Lucida Sans Unicode"/>
          <w:color w:val="000000"/>
        </w:rPr>
        <w:t xml:space="preserve"> del Diablo </w:t>
      </w:r>
      <w:proofErr w:type="spellStart"/>
      <w:r>
        <w:rPr>
          <w:rFonts w:ascii="Lucida Sans Unicode" w:hAnsi="Lucida Sans Unicode" w:cs="Lucida Sans Unicode"/>
          <w:color w:val="000000"/>
        </w:rPr>
        <w:t>para</w:t>
      </w:r>
      <w:proofErr w:type="spellEnd"/>
      <w:r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</w:rPr>
        <w:t>contemplar</w:t>
      </w:r>
      <w:proofErr w:type="spellEnd"/>
      <w:r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</w:rPr>
        <w:t>las</w:t>
      </w:r>
      <w:proofErr w:type="spellEnd"/>
      <w:r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</w:rPr>
        <w:t>Luces</w:t>
      </w:r>
      <w:proofErr w:type="spellEnd"/>
      <w:r>
        <w:rPr>
          <w:rFonts w:ascii="Lucida Sans Unicode" w:hAnsi="Lucida Sans Unicode" w:cs="Lucida Sans Unicode"/>
          <w:color w:val="000000"/>
        </w:rPr>
        <w:t xml:space="preserve"> del </w:t>
      </w:r>
      <w:proofErr w:type="spellStart"/>
      <w:r>
        <w:rPr>
          <w:rFonts w:ascii="Lucida Sans Unicode" w:hAnsi="Lucida Sans Unicode" w:cs="Lucida Sans Unicode"/>
          <w:color w:val="000000"/>
        </w:rPr>
        <w:t>Amanecer</w:t>
      </w:r>
      <w:proofErr w:type="spellEnd"/>
    </w:p>
    <w:p w:rsidR="0055676B" w:rsidRDefault="0055676B" w:rsidP="0055676B">
      <w:pPr>
        <w:ind w:left="1068"/>
        <w:jc w:val="both"/>
        <w:rPr>
          <w:rFonts w:ascii="Lucida Sans Unicode" w:hAnsi="Lucida Sans Unicode" w:cs="Lucida Sans Unicode"/>
        </w:rPr>
      </w:pPr>
    </w:p>
    <w:p w:rsidR="0055676B" w:rsidRDefault="0055676B" w:rsidP="0055676B">
      <w:pPr>
        <w:widowControl w:val="0"/>
        <w:autoSpaceDE w:val="0"/>
        <w:autoSpaceDN w:val="0"/>
        <w:adjustRightInd w:val="0"/>
        <w:spacing w:after="240"/>
        <w:ind w:left="426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Sierra Nevada organiza este sábado, 2 de julio, enmarcado en su programa deportivo estival, el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Trekking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Interpretativo de las Altas Cumbres, con la ascensión al pico de los Machos para un nivel medio de montañeros y al pico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Mulhacén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para </w:t>
      </w:r>
      <w:r w:rsidR="00BE7342">
        <w:rPr>
          <w:rFonts w:ascii="Lucida Sans Unicode" w:hAnsi="Lucida Sans Unicode" w:cs="Lucida Sans Unicode"/>
          <w:sz w:val="22"/>
          <w:szCs w:val="22"/>
          <w:lang w:val="es-ES_tradnl"/>
        </w:rPr>
        <w:t>carrera por montaña de nivel alto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.</w:t>
      </w:r>
    </w:p>
    <w:p w:rsidR="0055676B" w:rsidRDefault="0055676B" w:rsidP="0055676B">
      <w:pPr>
        <w:widowControl w:val="0"/>
        <w:autoSpaceDE w:val="0"/>
        <w:autoSpaceDN w:val="0"/>
        <w:adjustRightInd w:val="0"/>
        <w:spacing w:after="240"/>
        <w:ind w:left="426"/>
        <w:jc w:val="both"/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La actividad, promovida por </w:t>
      </w:r>
      <w:r w:rsidR="0038555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el Club Deportivo </w:t>
      </w:r>
      <w:proofErr w:type="spellStart"/>
      <w:r w:rsidR="0038555A">
        <w:rPr>
          <w:rFonts w:ascii="Lucida Sans Unicode" w:hAnsi="Lucida Sans Unicode" w:cs="Lucida Sans Unicode"/>
          <w:sz w:val="22"/>
          <w:szCs w:val="22"/>
          <w:lang w:val="es-ES_tradnl"/>
        </w:rPr>
        <w:t>Altalí</w:t>
      </w:r>
      <w:proofErr w:type="spellEnd"/>
      <w:r w:rsidR="0038555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y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Mamut Sierra Nevada,</w:t>
      </w:r>
      <w:r>
        <w:rPr>
          <w:rFonts w:ascii="Lucida Sans Unicode" w:hAnsi="Lucida Sans Unicode" w:cs="Lucida Sans Unicode"/>
          <w:color w:val="333333"/>
          <w:sz w:val="22"/>
          <w:szCs w:val="22"/>
          <w:lang w:val="es-ES_tradnl"/>
        </w:rPr>
        <w:t xml:space="preserve"> 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pretende descubrir las posibilidades de montañismo de altas cumbres que tiene Sierra Nevada, dar a conocer una muestra del patrimonio natural y cultural que albergan estas montañas,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mostrar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oportunidad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brindan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los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remontes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abiertos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en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verano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para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iniciarse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en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alta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montaña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aprender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los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protocolos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imprescindibles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seguridad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para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transitar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ella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. 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Los guías de Mamut Sierra Nevada acompañarán a los participantes durante todo el recorrido.</w:t>
      </w:r>
    </w:p>
    <w:p w:rsidR="008220BB" w:rsidRDefault="0055676B" w:rsidP="008220BB">
      <w:pPr>
        <w:widowControl w:val="0"/>
        <w:autoSpaceDE w:val="0"/>
        <w:autoSpaceDN w:val="0"/>
        <w:adjustRightInd w:val="0"/>
        <w:spacing w:after="240"/>
        <w:ind w:left="426"/>
        <w:jc w:val="both"/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</w:pP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ab/>
      </w:r>
      <w:r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  <w:t>La ruta diseñada para esta ascensión a</w:t>
      </w:r>
      <w:r w:rsidR="00FD1096"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  <w:t>l cerro de los Machos, tiene una distancia de 7,5 km y un desnivel acumulado de 699 metros, su duración es de media jornada y el nivel de exigencia física es medio.</w:t>
      </w:r>
    </w:p>
    <w:p w:rsidR="008220BB" w:rsidRPr="008220BB" w:rsidRDefault="008220BB" w:rsidP="008220BB">
      <w:pPr>
        <w:widowControl w:val="0"/>
        <w:autoSpaceDE w:val="0"/>
        <w:autoSpaceDN w:val="0"/>
        <w:adjustRightInd w:val="0"/>
        <w:spacing w:after="240"/>
        <w:ind w:left="426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  <w:tab/>
      </w:r>
      <w:r w:rsidR="00FD1096"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  <w:t>La otra opción, más extrema</w:t>
      </w:r>
      <w:r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  <w:t>,</w:t>
      </w:r>
      <w:r w:rsidR="00FD1096"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  <w:t xml:space="preserve"> es la del </w:t>
      </w:r>
      <w:proofErr w:type="spellStart"/>
      <w:r w:rsidR="00D0214F"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  <w:t>trail</w:t>
      </w:r>
      <w:proofErr w:type="spellEnd"/>
      <w:r w:rsidR="00D0214F"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  <w:t xml:space="preserve"> </w:t>
      </w:r>
      <w:proofErr w:type="spellStart"/>
      <w:r w:rsidR="00D0214F"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  <w:t>running</w:t>
      </w:r>
      <w:proofErr w:type="spellEnd"/>
      <w:r w:rsidR="00D0214F"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  <w:t xml:space="preserve"> hasta el </w:t>
      </w:r>
      <w:proofErr w:type="spellStart"/>
      <w:r w:rsidR="00D0214F"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  <w:t>Mulhacén</w:t>
      </w:r>
      <w:proofErr w:type="spellEnd"/>
      <w:r w:rsidR="00D0214F"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  <w:t>. E</w:t>
      </w:r>
      <w:r w:rsidR="00FD1096"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  <w:t>n este caso se recorren 20,4 kilómetros</w:t>
      </w:r>
      <w:r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  <w:t>,</w:t>
      </w:r>
      <w:r w:rsidR="00FD1096"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  <w:t xml:space="preserve"> con u</w:t>
      </w:r>
      <w:r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  <w:t xml:space="preserve">n desnivel acumulado de 1.802 m, </w:t>
      </w:r>
      <w:r w:rsidR="0055676B"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  <w:t xml:space="preserve">una duración </w:t>
      </w:r>
      <w:r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  <w:t>aproximada de cinco horas y</w:t>
      </w:r>
      <w:r w:rsidR="0055676B"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  <w:t xml:space="preserve"> </w:t>
      </w:r>
      <w:r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  <w:t>un nivel de exigencia física alto</w:t>
      </w:r>
      <w:r w:rsidR="0055676B"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  <w:t>.</w:t>
      </w:r>
      <w:r w:rsidRPr="008220BB">
        <w:t xml:space="preserve"> </w:t>
      </w:r>
      <w:r w:rsidRPr="008220BB">
        <w:rPr>
          <w:rFonts w:ascii="Lucida Sans Unicode" w:hAnsi="Lucida Sans Unicode" w:cs="Lucida Sans Unicode"/>
        </w:rPr>
        <w:t xml:space="preserve">Para </w:t>
      </w:r>
      <w:proofErr w:type="spellStart"/>
      <w:r>
        <w:rPr>
          <w:rFonts w:ascii="Lucida Sans Unicode" w:hAnsi="Lucida Sans Unicode" w:cs="Lucida Sans Unicode"/>
        </w:rPr>
        <w:t>esta</w:t>
      </w:r>
      <w:proofErr w:type="spellEnd"/>
      <w:r w:rsidRPr="008220BB">
        <w:rPr>
          <w:rFonts w:ascii="Lucida Sans Unicode" w:hAnsi="Lucida Sans Unicode" w:cs="Lucida Sans Unicode"/>
        </w:rPr>
        <w:t xml:space="preserve"> </w:t>
      </w:r>
      <w:proofErr w:type="spellStart"/>
      <w:r w:rsidRPr="008220BB">
        <w:rPr>
          <w:rFonts w:ascii="Lucida Sans Unicode" w:hAnsi="Lucida Sans Unicode" w:cs="Lucida Sans Unicode"/>
        </w:rPr>
        <w:t>actividad</w:t>
      </w:r>
      <w:proofErr w:type="spellEnd"/>
      <w:r w:rsidRPr="008220BB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de </w:t>
      </w:r>
      <w:proofErr w:type="spellStart"/>
      <w:r>
        <w:rPr>
          <w:rFonts w:ascii="Lucida Sans Unicode" w:hAnsi="Lucida Sans Unicode" w:cs="Lucida Sans Unicode"/>
        </w:rPr>
        <w:t>carrera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por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montaña</w:t>
      </w:r>
      <w:proofErr w:type="spellEnd"/>
      <w:r w:rsidRPr="008220BB">
        <w:rPr>
          <w:rFonts w:ascii="Lucida Sans Unicode" w:hAnsi="Lucida Sans Unicode" w:cs="Lucida Sans Unicode"/>
        </w:rPr>
        <w:t xml:space="preserve"> hay </w:t>
      </w:r>
      <w:proofErr w:type="spellStart"/>
      <w:r w:rsidRPr="008220BB">
        <w:rPr>
          <w:rFonts w:ascii="Lucida Sans Unicode" w:hAnsi="Lucida Sans Unicode" w:cs="Lucida Sans Unicode"/>
        </w:rPr>
        <w:t>inscritos</w:t>
      </w:r>
      <w:proofErr w:type="spellEnd"/>
      <w:r w:rsidRPr="008220BB">
        <w:rPr>
          <w:rFonts w:ascii="Lucida Sans Unicode" w:hAnsi="Lucida Sans Unicode" w:cs="Lucida Sans Unicode"/>
        </w:rPr>
        <w:t xml:space="preserve"> de </w:t>
      </w:r>
      <w:proofErr w:type="spellStart"/>
      <w:r w:rsidRPr="008220BB">
        <w:rPr>
          <w:rFonts w:ascii="Lucida Sans Unicode" w:hAnsi="Lucida Sans Unicode" w:cs="Lucida Sans Unicode"/>
        </w:rPr>
        <w:t>varios</w:t>
      </w:r>
      <w:proofErr w:type="spellEnd"/>
      <w:r w:rsidRPr="008220BB">
        <w:rPr>
          <w:rFonts w:ascii="Lucida Sans Unicode" w:hAnsi="Lucida Sans Unicode" w:cs="Lucida Sans Unicode"/>
        </w:rPr>
        <w:t xml:space="preserve"> </w:t>
      </w:r>
      <w:proofErr w:type="spellStart"/>
      <w:r w:rsidRPr="008220BB">
        <w:rPr>
          <w:rFonts w:ascii="Lucida Sans Unicode" w:hAnsi="Lucida Sans Unicode" w:cs="Lucida Sans Unicode"/>
        </w:rPr>
        <w:t>puntos</w:t>
      </w:r>
      <w:proofErr w:type="spellEnd"/>
      <w:r w:rsidRPr="008220BB">
        <w:rPr>
          <w:rFonts w:ascii="Lucida Sans Unicode" w:hAnsi="Lucida Sans Unicode" w:cs="Lucida Sans Unicode"/>
        </w:rPr>
        <w:t xml:space="preserve"> de </w:t>
      </w:r>
      <w:proofErr w:type="spellStart"/>
      <w:r w:rsidRPr="008220BB">
        <w:rPr>
          <w:rFonts w:ascii="Lucida Sans Unicode" w:hAnsi="Lucida Sans Unicode" w:cs="Lucida Sans Unicode"/>
        </w:rPr>
        <w:t>España</w:t>
      </w:r>
      <w:proofErr w:type="spellEnd"/>
      <w:r w:rsidRPr="008220BB">
        <w:rPr>
          <w:rFonts w:ascii="Lucida Sans Unicode" w:hAnsi="Lucida Sans Unicode" w:cs="Lucida Sans Unicode"/>
        </w:rPr>
        <w:t xml:space="preserve"> y </w:t>
      </w:r>
      <w:proofErr w:type="spellStart"/>
      <w:r w:rsidR="00E86A12">
        <w:rPr>
          <w:rFonts w:ascii="Lucida Sans Unicode" w:hAnsi="Lucida Sans Unicode" w:cs="Lucida Sans Unicode"/>
        </w:rPr>
        <w:t>cuenta</w:t>
      </w:r>
      <w:proofErr w:type="spellEnd"/>
      <w:r w:rsidR="00E86A12">
        <w:rPr>
          <w:rFonts w:ascii="Lucida Sans Unicode" w:hAnsi="Lucida Sans Unicode" w:cs="Lucida Sans Unicode"/>
        </w:rPr>
        <w:t xml:space="preserve"> con la </w:t>
      </w:r>
      <w:proofErr w:type="spellStart"/>
      <w:r w:rsidR="00E86A12">
        <w:rPr>
          <w:rFonts w:ascii="Lucida Sans Unicode" w:hAnsi="Lucida Sans Unicode" w:cs="Lucida Sans Unicode"/>
        </w:rPr>
        <w:t>colaboración</w:t>
      </w:r>
      <w:proofErr w:type="spellEnd"/>
      <w:r w:rsidRPr="008220BB">
        <w:rPr>
          <w:rFonts w:ascii="Lucida Sans Unicode" w:hAnsi="Lucida Sans Unicode" w:cs="Lucida Sans Unicode"/>
        </w:rPr>
        <w:t xml:space="preserve"> de </w:t>
      </w:r>
      <w:proofErr w:type="spellStart"/>
      <w:r w:rsidRPr="008220BB">
        <w:rPr>
          <w:rFonts w:ascii="Lucida Sans Unicode" w:hAnsi="Lucida Sans Unicode" w:cs="Lucida Sans Unicode"/>
        </w:rPr>
        <w:t>varios</w:t>
      </w:r>
      <w:proofErr w:type="spellEnd"/>
      <w:r w:rsidRPr="008220BB">
        <w:rPr>
          <w:rFonts w:ascii="Lucida Sans Unicode" w:hAnsi="Lucida Sans Unicode" w:cs="Lucida Sans Unicode"/>
        </w:rPr>
        <w:t xml:space="preserve"> </w:t>
      </w:r>
      <w:proofErr w:type="spellStart"/>
      <w:r w:rsidRPr="008220BB">
        <w:rPr>
          <w:rFonts w:ascii="Lucida Sans Unicode" w:hAnsi="Lucida Sans Unicode" w:cs="Lucida Sans Unicode"/>
        </w:rPr>
        <w:t>clubes</w:t>
      </w:r>
      <w:proofErr w:type="spellEnd"/>
      <w:r w:rsidRPr="008220BB">
        <w:rPr>
          <w:rFonts w:ascii="Lucida Sans Unicode" w:hAnsi="Lucida Sans Unicode" w:cs="Lucida Sans Unicode"/>
        </w:rPr>
        <w:t xml:space="preserve"> de </w:t>
      </w:r>
      <w:proofErr w:type="spellStart"/>
      <w:r w:rsidRPr="008220BB">
        <w:rPr>
          <w:rFonts w:ascii="Lucida Sans Unicode" w:hAnsi="Lucida Sans Unicode" w:cs="Lucida Sans Unicode"/>
        </w:rPr>
        <w:t>montaña</w:t>
      </w:r>
      <w:proofErr w:type="spellEnd"/>
      <w:r w:rsidRPr="008220BB">
        <w:rPr>
          <w:rFonts w:ascii="Lucida Sans Unicode" w:hAnsi="Lucida Sans Unicode" w:cs="Lucida Sans Unicode"/>
        </w:rPr>
        <w:t xml:space="preserve"> de Granada: Club Cerro del </w:t>
      </w:r>
      <w:proofErr w:type="spellStart"/>
      <w:r w:rsidRPr="008220BB">
        <w:rPr>
          <w:rFonts w:ascii="Lucida Sans Unicode" w:hAnsi="Lucida Sans Unicode" w:cs="Lucida Sans Unicode"/>
        </w:rPr>
        <w:t>Caballo</w:t>
      </w:r>
      <w:proofErr w:type="spellEnd"/>
      <w:r w:rsidRPr="008220BB">
        <w:rPr>
          <w:rFonts w:ascii="Lucida Sans Unicode" w:hAnsi="Lucida Sans Unicode" w:cs="Lucida Sans Unicode"/>
        </w:rPr>
        <w:t>, Cl</w:t>
      </w:r>
      <w:r>
        <w:rPr>
          <w:rFonts w:ascii="Lucida Sans Unicode" w:hAnsi="Lucida Sans Unicode" w:cs="Lucida Sans Unicode"/>
        </w:rPr>
        <w:t xml:space="preserve">ub Salta </w:t>
      </w:r>
      <w:proofErr w:type="spellStart"/>
      <w:r w:rsidR="00E86A12">
        <w:rPr>
          <w:rFonts w:ascii="Lucida Sans Unicode" w:hAnsi="Lucida Sans Unicode" w:cs="Lucida Sans Unicode"/>
        </w:rPr>
        <w:t>B</w:t>
      </w:r>
      <w:r>
        <w:rPr>
          <w:rFonts w:ascii="Lucida Sans Unicode" w:hAnsi="Lucida Sans Unicode" w:cs="Lucida Sans Unicode"/>
        </w:rPr>
        <w:t>alates</w:t>
      </w:r>
      <w:proofErr w:type="spellEnd"/>
      <w:r>
        <w:rPr>
          <w:rFonts w:ascii="Lucida Sans Unicode" w:hAnsi="Lucida Sans Unicode" w:cs="Lucida Sans Unicode"/>
        </w:rPr>
        <w:t xml:space="preserve">, Club la </w:t>
      </w:r>
      <w:proofErr w:type="spellStart"/>
      <w:r>
        <w:rPr>
          <w:rFonts w:ascii="Lucida Sans Unicode" w:hAnsi="Lucida Sans Unicode" w:cs="Lucida Sans Unicode"/>
        </w:rPr>
        <w:t>Bicha</w:t>
      </w:r>
      <w:proofErr w:type="spellEnd"/>
      <w:r>
        <w:rPr>
          <w:rFonts w:ascii="Lucida Sans Unicode" w:hAnsi="Lucida Sans Unicode" w:cs="Lucida Sans Unicode"/>
        </w:rPr>
        <w:t>,</w:t>
      </w:r>
      <w:r w:rsidRPr="008220BB">
        <w:rPr>
          <w:rFonts w:ascii="Lucida Sans Unicode" w:hAnsi="Lucida Sans Unicode" w:cs="Lucida Sans Unicode"/>
        </w:rPr>
        <w:t xml:space="preserve"> Club </w:t>
      </w:r>
      <w:proofErr w:type="spellStart"/>
      <w:r w:rsidRPr="008220BB">
        <w:rPr>
          <w:rFonts w:ascii="Lucida Sans Unicode" w:hAnsi="Lucida Sans Unicode" w:cs="Lucida Sans Unicode"/>
        </w:rPr>
        <w:t>Deportivo</w:t>
      </w:r>
      <w:proofErr w:type="spellEnd"/>
      <w:r w:rsidRPr="008220BB">
        <w:rPr>
          <w:rFonts w:ascii="Lucida Sans Unicode" w:hAnsi="Lucida Sans Unicode" w:cs="Lucida Sans Unicode"/>
        </w:rPr>
        <w:t xml:space="preserve"> </w:t>
      </w:r>
      <w:proofErr w:type="spellStart"/>
      <w:r w:rsidRPr="008220BB">
        <w:rPr>
          <w:rFonts w:ascii="Lucida Sans Unicode" w:hAnsi="Lucida Sans Unicode" w:cs="Lucida Sans Unicode"/>
        </w:rPr>
        <w:t>Altalí</w:t>
      </w:r>
      <w:proofErr w:type="spellEnd"/>
      <w:r w:rsidR="008928D5">
        <w:rPr>
          <w:rFonts w:ascii="Lucida Sans Unicode" w:hAnsi="Lucida Sans Unicode" w:cs="Lucida Sans Unicode"/>
        </w:rPr>
        <w:t xml:space="preserve"> </w:t>
      </w:r>
      <w:r w:rsidRPr="008220BB">
        <w:rPr>
          <w:rFonts w:ascii="Lucida Sans Unicode" w:hAnsi="Lucida Sans Unicode" w:cs="Lucida Sans Unicode"/>
        </w:rPr>
        <w:t>y</w:t>
      </w:r>
      <w:r>
        <w:rPr>
          <w:rFonts w:ascii="Lucida Sans Unicode" w:hAnsi="Lucida Sans Unicode" w:cs="Lucida Sans Unicode"/>
        </w:rPr>
        <w:t xml:space="preserve"> del Club </w:t>
      </w:r>
      <w:proofErr w:type="spellStart"/>
      <w:r>
        <w:rPr>
          <w:rFonts w:ascii="Lucida Sans Unicode" w:hAnsi="Lucida Sans Unicode" w:cs="Lucida Sans Unicode"/>
        </w:rPr>
        <w:t>Organizador</w:t>
      </w:r>
      <w:proofErr w:type="spellEnd"/>
      <w:r w:rsidRPr="008220BB">
        <w:rPr>
          <w:rFonts w:ascii="Lucida Sans Unicode" w:hAnsi="Lucida Sans Unicode" w:cs="Lucida Sans Unicode"/>
        </w:rPr>
        <w:t>.</w:t>
      </w:r>
    </w:p>
    <w:p w:rsidR="0055676B" w:rsidRDefault="0055676B" w:rsidP="0055676B">
      <w:pPr>
        <w:widowControl w:val="0"/>
        <w:autoSpaceDE w:val="0"/>
        <w:autoSpaceDN w:val="0"/>
        <w:adjustRightInd w:val="0"/>
        <w:spacing w:after="240"/>
        <w:ind w:left="426"/>
        <w:jc w:val="both"/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</w:pPr>
      <w:r>
        <w:rPr>
          <w:rFonts w:ascii="Lucida Sans Unicode" w:hAnsi="Lucida Sans Unicode" w:cs="Verdana"/>
          <w:bCs/>
          <w:sz w:val="22"/>
          <w:szCs w:val="22"/>
          <w:lang w:val="es-ES_tradnl" w:eastAsia="es-ES_tradnl" w:bidi="ar-SA"/>
        </w:rPr>
        <w:lastRenderedPageBreak/>
        <w:tab/>
      </w:r>
      <w:r w:rsidR="00C83664">
        <w:rPr>
          <w:rFonts w:ascii="Lucida Sans Unicode" w:hAnsi="Lucida Sans Unicode" w:cs="Verdana"/>
          <w:bCs/>
          <w:sz w:val="22"/>
          <w:szCs w:val="22"/>
          <w:lang w:val="es-ES_tradnl" w:eastAsia="es-ES_tradnl" w:bidi="ar-SA"/>
        </w:rPr>
        <w:t>El plazo de inscripción concluye mañana día 30 de julio</w:t>
      </w:r>
      <w:r w:rsidR="008928D5">
        <w:rPr>
          <w:rFonts w:ascii="Lucida Sans Unicode" w:hAnsi="Lucida Sans Unicode" w:cs="Verdana"/>
          <w:bCs/>
          <w:sz w:val="22"/>
          <w:szCs w:val="22"/>
          <w:lang w:val="es-ES_tradnl" w:eastAsia="es-ES_tradnl" w:bidi="ar-SA"/>
        </w:rPr>
        <w:t>. É</w:t>
      </w:r>
      <w:r w:rsidR="00C83664">
        <w:rPr>
          <w:rFonts w:ascii="Lucida Sans Unicode" w:hAnsi="Lucida Sans Unicode" w:cs="Verdana"/>
          <w:bCs/>
          <w:sz w:val="22"/>
          <w:szCs w:val="22"/>
          <w:lang w:val="es-ES_tradnl" w:eastAsia="es-ES_tradnl" w:bidi="ar-SA"/>
        </w:rPr>
        <w:t xml:space="preserve">sta incluye el acceso en medios mecánicos, telecabina y telesilla, gafas de sol, gazpacho, servicio de guía e interpretación de la naturaleza y seguro de asistencia y responsabilidad civil. </w:t>
      </w:r>
    </w:p>
    <w:p w:rsidR="00E86A12" w:rsidRDefault="00E86A12" w:rsidP="005151D5">
      <w:pPr>
        <w:widowControl w:val="0"/>
        <w:autoSpaceDE w:val="0"/>
        <w:autoSpaceDN w:val="0"/>
        <w:adjustRightInd w:val="0"/>
        <w:spacing w:after="240"/>
        <w:ind w:left="426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  <w:t xml:space="preserve">El fin de la actividad es también solidario, el coste de la inscripción (15 euros) irá destinado íntegramente a la reconstrucción de una aldea de Nepal, que fue devastada por los terremotos de abril de 2015, se trata de la aldea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Langtang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a 3.500 metros de altitud. Con el dinero recaudado se comprará cemento, y se cubrirán los gastos del transporte del material desde Katmandú hasta la aldea. Un grupo de voluntarios permanecerá un tiempo ayudando a las familias más desfavorecidas, que aún no han conseguido los materiales suficientes para comenzar la reconstrucción de sus casas.</w:t>
      </w:r>
    </w:p>
    <w:p w:rsidR="005151D5" w:rsidRPr="00FA6460" w:rsidRDefault="005151D5" w:rsidP="005151D5">
      <w:pPr>
        <w:widowControl w:val="0"/>
        <w:autoSpaceDE w:val="0"/>
        <w:autoSpaceDN w:val="0"/>
        <w:adjustRightInd w:val="0"/>
        <w:spacing w:after="240"/>
        <w:ind w:left="426"/>
        <w:jc w:val="both"/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="00A41C99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El </w:t>
      </w:r>
      <w:proofErr w:type="spellStart"/>
      <w:r w:rsidR="00697BEC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T</w:t>
      </w:r>
      <w:r w:rsidR="00A41C99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rekking</w:t>
      </w:r>
      <w:proofErr w:type="spellEnd"/>
      <w:r w:rsidR="00A41C99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de las Altas Cumbres de este </w:t>
      </w:r>
      <w:r w:rsidR="000A00D3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sábado</w:t>
      </w:r>
      <w:r w:rsidR="00A41C99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se enmarca en los senderos de la </w:t>
      </w:r>
      <w:r w:rsidR="00697BEC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F</w:t>
      </w:r>
      <w:r w:rsidR="00A41C99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usión de la </w:t>
      </w:r>
      <w:r w:rsidR="00697BEC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N</w:t>
      </w:r>
      <w:r w:rsidR="00A41C99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ieve y recorridos por las </w:t>
      </w:r>
      <w:r w:rsidR="000A00D3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A</w:t>
      </w:r>
      <w:r w:rsidR="00A41C99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ltas</w:t>
      </w:r>
      <w:r w:rsidR="00697BEC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</w:t>
      </w:r>
      <w:r w:rsidR="000A00D3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C</w:t>
      </w:r>
      <w:r w:rsidR="00697BEC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umbres. La apertura de los remontes,</w:t>
      </w:r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el telecabina Borreguiles y el telesilla Veleta, </w:t>
      </w:r>
      <w:r w:rsidR="00697BEC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facilita el acceso de</w:t>
      </w:r>
      <w:r w:rsidRPr="00FA6460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los usuarios des</w:t>
      </w:r>
      <w:r w:rsidR="00697BEC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de los 2.100 a los 3.000 metros para iniciar algunas de las rutas de senderismo o </w:t>
      </w:r>
      <w:proofErr w:type="spellStart"/>
      <w:r w:rsidR="00697BEC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>running</w:t>
      </w:r>
      <w:proofErr w:type="spellEnd"/>
      <w:r w:rsidR="00697BEC">
        <w:rPr>
          <w:rFonts w:ascii="Lucida Sans Unicode" w:hAnsi="Lucida Sans Unicode" w:cs="Lucida Sans Unicode"/>
          <w:bCs/>
          <w:color w:val="0A0A0A"/>
          <w:sz w:val="22"/>
          <w:szCs w:val="22"/>
          <w:lang w:val="es-ES" w:eastAsia="es-ES"/>
        </w:rPr>
        <w:t xml:space="preserve"> en alta montaña.</w:t>
      </w:r>
    </w:p>
    <w:p w:rsidR="008928D5" w:rsidRDefault="00BB4759" w:rsidP="0055676B">
      <w:pPr>
        <w:widowControl w:val="0"/>
        <w:autoSpaceDE w:val="0"/>
        <w:autoSpaceDN w:val="0"/>
        <w:adjustRightInd w:val="0"/>
        <w:spacing w:after="240"/>
        <w:ind w:left="426"/>
        <w:jc w:val="both"/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</w:pPr>
      <w:r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  <w:tab/>
        <w:t xml:space="preserve">Por otro lado, Sierra Nevada continúa </w:t>
      </w:r>
      <w:r w:rsidR="005151D5"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  <w:t xml:space="preserve">este fin de semana </w:t>
      </w:r>
      <w:r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  <w:t xml:space="preserve">con su programa de </w:t>
      </w:r>
      <w:proofErr w:type="spellStart"/>
      <w:r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  <w:t>Astroturismo</w:t>
      </w:r>
      <w:proofErr w:type="spellEnd"/>
      <w:r>
        <w:rPr>
          <w:rFonts w:ascii="Lucida Sans Unicode" w:hAnsi="Lucida Sans Unicode" w:cs="Verdana"/>
          <w:sz w:val="22"/>
          <w:szCs w:val="22"/>
          <w:lang w:val="es-ES_tradnl" w:eastAsia="es-ES_tradnl" w:bidi="ar-SA"/>
        </w:rPr>
        <w:t xml:space="preserve"> con tres actividades: Geólogo por un día y Atardecer desde el Veleta, el día 2 de julio y Luces del Amanecer, en el collado del Diablo, el domingo día 3.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525"/>
      </w:tblGrid>
      <w:tr w:rsidR="0055676B" w:rsidTr="005567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5676B" w:rsidRDefault="0055676B">
            <w:pPr>
              <w:rPr>
                <w:sz w:val="20"/>
                <w:szCs w:val="20"/>
                <w:lang w:val="es-ES" w:eastAsia="es-ES" w:bidi="ar-SA"/>
              </w:rPr>
            </w:pPr>
            <w:r>
              <w:rPr>
                <w:rFonts w:ascii="Lucida Sans Unicode" w:hAnsi="Lucida Sans Unicode" w:cs="Verdana"/>
                <w:bCs/>
                <w:sz w:val="22"/>
                <w:szCs w:val="22"/>
                <w:lang w:val="es-ES_tradnl" w:eastAsia="es-ES_tradnl" w:bidi="ar-SA"/>
              </w:rPr>
              <w:tab/>
            </w:r>
          </w:p>
        </w:tc>
      </w:tr>
      <w:tr w:rsidR="0055676B" w:rsidTr="005567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5676B" w:rsidRDefault="0055676B">
            <w:pPr>
              <w:rPr>
                <w:sz w:val="20"/>
                <w:szCs w:val="20"/>
                <w:lang w:val="es-ES" w:eastAsia="es-ES" w:bidi="ar-SA"/>
              </w:rPr>
            </w:pPr>
          </w:p>
        </w:tc>
      </w:tr>
      <w:tr w:rsidR="0055676B" w:rsidTr="005567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25"/>
            </w:tblGrid>
            <w:tr w:rsidR="0055676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9525"/>
                  </w:tblGrid>
                  <w:tr w:rsidR="0055676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5676B" w:rsidRDefault="0055676B">
                        <w:pPr>
                          <w:rPr>
                            <w:sz w:val="20"/>
                            <w:szCs w:val="20"/>
                            <w:lang w:val="es-ES" w:eastAsia="es-ES" w:bidi="ar-SA"/>
                          </w:rPr>
                        </w:pPr>
                      </w:p>
                    </w:tc>
                  </w:tr>
                </w:tbl>
                <w:p w:rsidR="0055676B" w:rsidRDefault="0055676B">
                  <w:pPr>
                    <w:rPr>
                      <w:sz w:val="20"/>
                      <w:szCs w:val="20"/>
                      <w:lang w:val="es-ES" w:eastAsia="es-ES" w:bidi="ar-SA"/>
                    </w:rPr>
                  </w:pPr>
                </w:p>
              </w:tc>
            </w:tr>
          </w:tbl>
          <w:p w:rsidR="0055676B" w:rsidRDefault="0055676B">
            <w:pPr>
              <w:jc w:val="center"/>
              <w:rPr>
                <w:sz w:val="20"/>
                <w:szCs w:val="20"/>
                <w:lang w:val="es-ES" w:eastAsia="es-ES" w:bidi="ar-SA"/>
              </w:rPr>
            </w:pPr>
          </w:p>
        </w:tc>
      </w:tr>
    </w:tbl>
    <w:p w:rsidR="0055676B" w:rsidRDefault="0055676B" w:rsidP="0055676B">
      <w:pPr>
        <w:ind w:left="348"/>
        <w:rPr>
          <w:rFonts w:ascii="Lucida Sans Unicode" w:hAnsi="Lucida Sans Unicode" w:cs="Lucida Sans Unicode"/>
          <w:sz w:val="20"/>
          <w:szCs w:val="20"/>
        </w:rPr>
      </w:pPr>
      <w:proofErr w:type="spellStart"/>
      <w:r>
        <w:rPr>
          <w:rFonts w:ascii="Lucida Sans Unicode" w:hAnsi="Lucida Sans Unicode" w:cs="Lucida Sans Unicode"/>
          <w:sz w:val="20"/>
          <w:szCs w:val="20"/>
        </w:rPr>
        <w:t>Más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información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en </w:t>
      </w:r>
      <w:hyperlink r:id="rId7" w:history="1">
        <w:r>
          <w:rPr>
            <w:rStyle w:val="Hipervnculo"/>
            <w:rFonts w:ascii="Lucida Sans Unicode" w:hAnsi="Lucida Sans Unicode" w:cs="Lucida Sans Unicode"/>
            <w:sz w:val="20"/>
            <w:szCs w:val="20"/>
          </w:rPr>
          <w:t>www.sierranevada.es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y </w:t>
      </w:r>
    </w:p>
    <w:p w:rsidR="008928D5" w:rsidRDefault="006B1B9B" w:rsidP="0055676B">
      <w:pPr>
        <w:ind w:left="348"/>
        <w:rPr>
          <w:rFonts w:ascii="Lucida Sans Unicode" w:hAnsi="Lucida Sans Unicode" w:cs="Lucida Sans Unicode"/>
          <w:sz w:val="20"/>
          <w:szCs w:val="20"/>
        </w:rPr>
      </w:pPr>
      <w:hyperlink r:id="rId8" w:history="1">
        <w:r w:rsidR="008928D5" w:rsidRPr="004D618F">
          <w:rPr>
            <w:rStyle w:val="Hipervnculo"/>
            <w:rFonts w:ascii="Lucida Sans Unicode" w:hAnsi="Lucida Sans Unicode" w:cs="Lucida Sans Unicode"/>
            <w:sz w:val="20"/>
            <w:szCs w:val="20"/>
          </w:rPr>
          <w:t>http://www.mamutsierranevada.com/spa/item/TrekkingAltasCumbres.html</w:t>
        </w:r>
      </w:hyperlink>
    </w:p>
    <w:p w:rsidR="0055676B" w:rsidRDefault="0055676B" w:rsidP="0055676B">
      <w:pPr>
        <w:ind w:left="348"/>
        <w:rPr>
          <w:sz w:val="20"/>
          <w:szCs w:val="20"/>
          <w:lang w:val="es-ES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Persona de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contacto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: Pablo Ruiz de Almirón </w:t>
      </w:r>
      <w:r>
        <w:rPr>
          <w:rFonts w:ascii="Lucida Sans Unicode" w:hAnsi="Lucida Sans Unicode" w:cs="Lucida Sans Unicode"/>
          <w:color w:val="3333CC"/>
          <w:sz w:val="20"/>
          <w:szCs w:val="20"/>
        </w:rPr>
        <w:t>(607539145)</w:t>
      </w:r>
    </w:p>
    <w:p w:rsidR="00A65A0F" w:rsidRPr="00943E47" w:rsidRDefault="00A65A0F" w:rsidP="002A461D">
      <w:pPr>
        <w:rPr>
          <w:szCs w:val="22"/>
          <w:lang w:val="es-ES_tradnl"/>
        </w:rPr>
      </w:pPr>
    </w:p>
    <w:sectPr w:rsidR="00A65A0F" w:rsidRPr="00943E47" w:rsidSect="004C10B5">
      <w:headerReference w:type="default" r:id="rId9"/>
      <w:footerReference w:type="default" r:id="rId10"/>
      <w:type w:val="continuous"/>
      <w:pgSz w:w="11906" w:h="16838"/>
      <w:pgMar w:top="1440" w:right="1077" w:bottom="1440" w:left="1304" w:header="28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D87" w:rsidRDefault="008E7D87">
      <w:r>
        <w:separator/>
      </w:r>
    </w:p>
  </w:endnote>
  <w:endnote w:type="continuationSeparator" w:id="0">
    <w:p w:rsidR="008E7D87" w:rsidRDefault="008E7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Pr="003961DE" w:rsidRDefault="004D0B17" w:rsidP="004C10B5">
    <w:pPr>
      <w:pStyle w:val="Piedepgina"/>
      <w:tabs>
        <w:tab w:val="clear" w:pos="8504"/>
        <w:tab w:val="right" w:pos="9214"/>
      </w:tabs>
      <w:ind w:left="-1191" w:right="1361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D87" w:rsidRDefault="008E7D87">
      <w:r>
        <w:separator/>
      </w:r>
    </w:p>
  </w:footnote>
  <w:footnote w:type="continuationSeparator" w:id="0">
    <w:p w:rsidR="008E7D87" w:rsidRDefault="008E7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Default="0095606F" w:rsidP="004C10B5">
    <w:pPr>
      <w:pStyle w:val="Encabezado"/>
      <w:tabs>
        <w:tab w:val="clear" w:pos="8504"/>
        <w:tab w:val="right" w:pos="9356"/>
      </w:tabs>
      <w:ind w:left="-5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5606F" w:rsidRDefault="009560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F5021"/>
    <w:multiLevelType w:val="multilevel"/>
    <w:tmpl w:val="7452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180D88"/>
    <w:multiLevelType w:val="hybridMultilevel"/>
    <w:tmpl w:val="B0F8C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1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1"/>
  </w:num>
  <w:num w:numId="6">
    <w:abstractNumId w:val="24"/>
  </w:num>
  <w:num w:numId="7">
    <w:abstractNumId w:val="23"/>
  </w:num>
  <w:num w:numId="8">
    <w:abstractNumId w:val="27"/>
  </w:num>
  <w:num w:numId="9">
    <w:abstractNumId w:val="33"/>
  </w:num>
  <w:num w:numId="10">
    <w:abstractNumId w:val="9"/>
  </w:num>
  <w:num w:numId="11">
    <w:abstractNumId w:val="28"/>
  </w:num>
  <w:num w:numId="12">
    <w:abstractNumId w:val="8"/>
  </w:num>
  <w:num w:numId="13">
    <w:abstractNumId w:val="15"/>
  </w:num>
  <w:num w:numId="14">
    <w:abstractNumId w:val="30"/>
  </w:num>
  <w:num w:numId="15">
    <w:abstractNumId w:val="39"/>
  </w:num>
  <w:num w:numId="16">
    <w:abstractNumId w:val="17"/>
  </w:num>
  <w:num w:numId="17">
    <w:abstractNumId w:val="29"/>
  </w:num>
  <w:num w:numId="18">
    <w:abstractNumId w:val="0"/>
  </w:num>
  <w:num w:numId="19">
    <w:abstractNumId w:val="3"/>
  </w:num>
  <w:num w:numId="20">
    <w:abstractNumId w:val="41"/>
  </w:num>
  <w:num w:numId="21">
    <w:abstractNumId w:val="36"/>
  </w:num>
  <w:num w:numId="22">
    <w:abstractNumId w:val="14"/>
  </w:num>
  <w:num w:numId="23">
    <w:abstractNumId w:val="6"/>
  </w:num>
  <w:num w:numId="24">
    <w:abstractNumId w:val="42"/>
  </w:num>
  <w:num w:numId="25">
    <w:abstractNumId w:val="20"/>
  </w:num>
  <w:num w:numId="26">
    <w:abstractNumId w:val="35"/>
  </w:num>
  <w:num w:numId="27">
    <w:abstractNumId w:val="12"/>
  </w:num>
  <w:num w:numId="28">
    <w:abstractNumId w:val="34"/>
  </w:num>
  <w:num w:numId="29">
    <w:abstractNumId w:val="19"/>
  </w:num>
  <w:num w:numId="30">
    <w:abstractNumId w:val="38"/>
  </w:num>
  <w:num w:numId="31">
    <w:abstractNumId w:val="4"/>
  </w:num>
  <w:num w:numId="32">
    <w:abstractNumId w:val="22"/>
  </w:num>
  <w:num w:numId="33">
    <w:abstractNumId w:val="32"/>
  </w:num>
  <w:num w:numId="34">
    <w:abstractNumId w:val="37"/>
  </w:num>
  <w:num w:numId="35">
    <w:abstractNumId w:val="7"/>
  </w:num>
  <w:num w:numId="36">
    <w:abstractNumId w:val="11"/>
  </w:num>
  <w:num w:numId="37">
    <w:abstractNumId w:val="10"/>
  </w:num>
  <w:num w:numId="38">
    <w:abstractNumId w:val="18"/>
  </w:num>
  <w:num w:numId="39">
    <w:abstractNumId w:val="13"/>
  </w:num>
  <w:num w:numId="40">
    <w:abstractNumId w:val="5"/>
  </w:num>
  <w:num w:numId="41">
    <w:abstractNumId w:val="26"/>
  </w:num>
  <w:num w:numId="42">
    <w:abstractNumId w:val="31"/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117BE"/>
    <w:rsid w:val="0004064B"/>
    <w:rsid w:val="00046423"/>
    <w:rsid w:val="000771FF"/>
    <w:rsid w:val="00077D1C"/>
    <w:rsid w:val="00081A7A"/>
    <w:rsid w:val="0009276A"/>
    <w:rsid w:val="000975A0"/>
    <w:rsid w:val="000A00D3"/>
    <w:rsid w:val="000B0B01"/>
    <w:rsid w:val="000B3396"/>
    <w:rsid w:val="000E742E"/>
    <w:rsid w:val="000F6AF8"/>
    <w:rsid w:val="00102997"/>
    <w:rsid w:val="0010604A"/>
    <w:rsid w:val="00145BAD"/>
    <w:rsid w:val="00146448"/>
    <w:rsid w:val="00156284"/>
    <w:rsid w:val="00161586"/>
    <w:rsid w:val="00171706"/>
    <w:rsid w:val="001B08B0"/>
    <w:rsid w:val="001C3687"/>
    <w:rsid w:val="001E143D"/>
    <w:rsid w:val="00230B44"/>
    <w:rsid w:val="00232024"/>
    <w:rsid w:val="00233F88"/>
    <w:rsid w:val="00253D4E"/>
    <w:rsid w:val="00282A03"/>
    <w:rsid w:val="002834F4"/>
    <w:rsid w:val="002A0917"/>
    <w:rsid w:val="002A104E"/>
    <w:rsid w:val="002A461D"/>
    <w:rsid w:val="002A58F6"/>
    <w:rsid w:val="002D2506"/>
    <w:rsid w:val="002F3DC1"/>
    <w:rsid w:val="00306A1C"/>
    <w:rsid w:val="00346466"/>
    <w:rsid w:val="0035203A"/>
    <w:rsid w:val="00353AA3"/>
    <w:rsid w:val="00365015"/>
    <w:rsid w:val="00367236"/>
    <w:rsid w:val="0038555A"/>
    <w:rsid w:val="003A0508"/>
    <w:rsid w:val="003C0745"/>
    <w:rsid w:val="003C5A6D"/>
    <w:rsid w:val="003E09AB"/>
    <w:rsid w:val="003F0543"/>
    <w:rsid w:val="00412C86"/>
    <w:rsid w:val="00430ADC"/>
    <w:rsid w:val="00446E5A"/>
    <w:rsid w:val="004A34A5"/>
    <w:rsid w:val="004A432F"/>
    <w:rsid w:val="004A6FAF"/>
    <w:rsid w:val="004B408C"/>
    <w:rsid w:val="004C10B5"/>
    <w:rsid w:val="004D0B17"/>
    <w:rsid w:val="004D61AF"/>
    <w:rsid w:val="004E4D50"/>
    <w:rsid w:val="004F401E"/>
    <w:rsid w:val="00507F6C"/>
    <w:rsid w:val="005151D5"/>
    <w:rsid w:val="00536535"/>
    <w:rsid w:val="00555D64"/>
    <w:rsid w:val="0055676B"/>
    <w:rsid w:val="00561845"/>
    <w:rsid w:val="00571DB5"/>
    <w:rsid w:val="00577917"/>
    <w:rsid w:val="005A4D87"/>
    <w:rsid w:val="005C5D6A"/>
    <w:rsid w:val="005D08D4"/>
    <w:rsid w:val="005D0900"/>
    <w:rsid w:val="005E2175"/>
    <w:rsid w:val="005F250B"/>
    <w:rsid w:val="00602654"/>
    <w:rsid w:val="00603113"/>
    <w:rsid w:val="00623E4C"/>
    <w:rsid w:val="0065195B"/>
    <w:rsid w:val="00652E2F"/>
    <w:rsid w:val="00667D09"/>
    <w:rsid w:val="00680E34"/>
    <w:rsid w:val="00697BD1"/>
    <w:rsid w:val="00697BEC"/>
    <w:rsid w:val="006B1B9B"/>
    <w:rsid w:val="006B5477"/>
    <w:rsid w:val="006F2195"/>
    <w:rsid w:val="006F2B2C"/>
    <w:rsid w:val="00710387"/>
    <w:rsid w:val="00726708"/>
    <w:rsid w:val="00727B53"/>
    <w:rsid w:val="00755658"/>
    <w:rsid w:val="00777DA3"/>
    <w:rsid w:val="007A35E1"/>
    <w:rsid w:val="007E3291"/>
    <w:rsid w:val="007E6BB7"/>
    <w:rsid w:val="007F1D52"/>
    <w:rsid w:val="007F7470"/>
    <w:rsid w:val="00810F85"/>
    <w:rsid w:val="008220BB"/>
    <w:rsid w:val="008222BB"/>
    <w:rsid w:val="00856C6B"/>
    <w:rsid w:val="008928D5"/>
    <w:rsid w:val="008C261C"/>
    <w:rsid w:val="008C7DB9"/>
    <w:rsid w:val="008D0C2E"/>
    <w:rsid w:val="008D69E6"/>
    <w:rsid w:val="008E3450"/>
    <w:rsid w:val="008E7D87"/>
    <w:rsid w:val="008F254E"/>
    <w:rsid w:val="0090092D"/>
    <w:rsid w:val="00907979"/>
    <w:rsid w:val="00927CB9"/>
    <w:rsid w:val="009343E3"/>
    <w:rsid w:val="00943E47"/>
    <w:rsid w:val="0095606F"/>
    <w:rsid w:val="00974AE1"/>
    <w:rsid w:val="009B17CF"/>
    <w:rsid w:val="009B7DD2"/>
    <w:rsid w:val="009C4F41"/>
    <w:rsid w:val="009E14C1"/>
    <w:rsid w:val="009F4F90"/>
    <w:rsid w:val="009F53C8"/>
    <w:rsid w:val="009F701B"/>
    <w:rsid w:val="00A052BA"/>
    <w:rsid w:val="00A06D39"/>
    <w:rsid w:val="00A24878"/>
    <w:rsid w:val="00A41C99"/>
    <w:rsid w:val="00A50331"/>
    <w:rsid w:val="00A52D10"/>
    <w:rsid w:val="00A628A5"/>
    <w:rsid w:val="00A65A0F"/>
    <w:rsid w:val="00A6675B"/>
    <w:rsid w:val="00A6754A"/>
    <w:rsid w:val="00A76C5D"/>
    <w:rsid w:val="00AC3281"/>
    <w:rsid w:val="00AD44AD"/>
    <w:rsid w:val="00AE2F7A"/>
    <w:rsid w:val="00AF38A4"/>
    <w:rsid w:val="00B45838"/>
    <w:rsid w:val="00B579AB"/>
    <w:rsid w:val="00B63631"/>
    <w:rsid w:val="00B87525"/>
    <w:rsid w:val="00BA6DD9"/>
    <w:rsid w:val="00BB299D"/>
    <w:rsid w:val="00BB4759"/>
    <w:rsid w:val="00BC75E8"/>
    <w:rsid w:val="00BE5B41"/>
    <w:rsid w:val="00BE7342"/>
    <w:rsid w:val="00BF2C3A"/>
    <w:rsid w:val="00BF5933"/>
    <w:rsid w:val="00BF6002"/>
    <w:rsid w:val="00C200F9"/>
    <w:rsid w:val="00C45878"/>
    <w:rsid w:val="00C52266"/>
    <w:rsid w:val="00C64705"/>
    <w:rsid w:val="00C67CC1"/>
    <w:rsid w:val="00C83664"/>
    <w:rsid w:val="00CB50B5"/>
    <w:rsid w:val="00CC6775"/>
    <w:rsid w:val="00CF4AE6"/>
    <w:rsid w:val="00D0214F"/>
    <w:rsid w:val="00D0658B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631B6"/>
    <w:rsid w:val="00E66E76"/>
    <w:rsid w:val="00E86A12"/>
    <w:rsid w:val="00EC1695"/>
    <w:rsid w:val="00EE081F"/>
    <w:rsid w:val="00EE13BA"/>
    <w:rsid w:val="00EE771B"/>
    <w:rsid w:val="00F07218"/>
    <w:rsid w:val="00F22435"/>
    <w:rsid w:val="00F24ED0"/>
    <w:rsid w:val="00F25339"/>
    <w:rsid w:val="00F541B9"/>
    <w:rsid w:val="00F56C0D"/>
    <w:rsid w:val="00FC6D97"/>
    <w:rsid w:val="00FD1096"/>
    <w:rsid w:val="00FD15CB"/>
    <w:rsid w:val="00FE104C"/>
    <w:rsid w:val="00FE170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BE73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utsierranevada.com/spa/item/TrekkingAltasCumbres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ierranevada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3616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10</cp:revision>
  <cp:lastPrinted>2013-10-17T08:39:00Z</cp:lastPrinted>
  <dcterms:created xsi:type="dcterms:W3CDTF">2016-06-29T09:52:00Z</dcterms:created>
  <dcterms:modified xsi:type="dcterms:W3CDTF">2016-06-29T13:22:00Z</dcterms:modified>
</cp:coreProperties>
</file>