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6B2A" w14:textId="65485FB3" w:rsidR="002B7DAF" w:rsidRDefault="00903F57" w:rsidP="00D63137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  <w:r w:rsidRPr="00903F57">
        <w:rPr>
          <w:rFonts w:ascii="Lucida Sans Unicode" w:hAnsi="Lucida Sans Unicode" w:cs="Lucida Sans Unicode"/>
          <w:sz w:val="28"/>
          <w:szCs w:val="28"/>
          <w:lang w:val="es-ES_tradnl"/>
        </w:rPr>
        <w:t xml:space="preserve">Sierra Nevada supera los 80 kilómetros </w:t>
      </w:r>
      <w:r>
        <w:rPr>
          <w:rFonts w:ascii="Lucida Sans Unicode" w:hAnsi="Lucida Sans Unicode" w:cs="Lucida Sans Unicode"/>
          <w:sz w:val="28"/>
          <w:szCs w:val="28"/>
          <w:lang w:val="es-ES_tradnl"/>
        </w:rPr>
        <w:br/>
      </w:r>
      <w:r w:rsidRPr="00903F57">
        <w:rPr>
          <w:rFonts w:ascii="Lucida Sans Unicode" w:hAnsi="Lucida Sans Unicode" w:cs="Lucida Sans Unicode"/>
          <w:sz w:val="28"/>
          <w:szCs w:val="28"/>
          <w:lang w:val="es-ES_tradnl"/>
        </w:rPr>
        <w:t xml:space="preserve">y abre un nuevo sector del </w:t>
      </w:r>
      <w:proofErr w:type="spellStart"/>
      <w:r w:rsidRPr="00903F57">
        <w:rPr>
          <w:rFonts w:ascii="Lucida Sans Unicode" w:hAnsi="Lucida Sans Unicode" w:cs="Lucida Sans Unicode"/>
          <w:sz w:val="28"/>
          <w:szCs w:val="28"/>
          <w:lang w:val="es-ES_tradnl"/>
        </w:rPr>
        <w:t>snowpark</w:t>
      </w:r>
      <w:proofErr w:type="spellEnd"/>
    </w:p>
    <w:p w14:paraId="22E36585" w14:textId="77777777" w:rsidR="008B3370" w:rsidRDefault="008B3370" w:rsidP="008B3370">
      <w:pPr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14:paraId="7B4652B5" w14:textId="7D0CA3D3" w:rsidR="008B3370" w:rsidRDefault="008B3370" w:rsidP="00595F98">
      <w:pPr>
        <w:pStyle w:val="Prrafodelista"/>
        <w:numPr>
          <w:ilvl w:val="0"/>
          <w:numId w:val="15"/>
        </w:numPr>
        <w:rPr>
          <w:rFonts w:ascii="Lucida Sans Unicode" w:hAnsi="Lucida Sans Unicode" w:cs="Lucida Sans Unicode"/>
          <w:lang w:val="es-ES_tradnl"/>
        </w:rPr>
      </w:pPr>
      <w:r w:rsidRPr="00595F98">
        <w:rPr>
          <w:rFonts w:ascii="Lucida Sans Unicode" w:hAnsi="Lucida Sans Unicode" w:cs="Lucida Sans Unicode"/>
          <w:lang w:val="es-ES_tradnl"/>
        </w:rPr>
        <w:t xml:space="preserve">La estación, que mañana presenta la temporada de primavera, sigue produciendo nieve en las zonas </w:t>
      </w:r>
      <w:r w:rsidR="00EE3B7D">
        <w:rPr>
          <w:rFonts w:ascii="Lucida Sans Unicode" w:hAnsi="Lucida Sans Unicode" w:cs="Lucida Sans Unicode"/>
          <w:lang w:val="es-ES_tradnl"/>
        </w:rPr>
        <w:t xml:space="preserve">bajas, </w:t>
      </w:r>
      <w:r w:rsidRPr="00595F98">
        <w:rPr>
          <w:rFonts w:ascii="Lucida Sans Unicode" w:hAnsi="Lucida Sans Unicode" w:cs="Lucida Sans Unicode"/>
          <w:lang w:val="es-ES_tradnl"/>
        </w:rPr>
        <w:t>con menos espesor</w:t>
      </w:r>
      <w:r w:rsidR="002B2393">
        <w:rPr>
          <w:rFonts w:ascii="Lucida Sans Unicode" w:hAnsi="Lucida Sans Unicode" w:cs="Lucida Sans Unicode"/>
          <w:lang w:val="es-ES_tradnl"/>
        </w:rPr>
        <w:br/>
      </w:r>
    </w:p>
    <w:p w14:paraId="5733A673" w14:textId="01BFAE2C" w:rsidR="00595F98" w:rsidRDefault="002B2393" w:rsidP="00595F98">
      <w:pPr>
        <w:pStyle w:val="Prrafodelista"/>
        <w:numPr>
          <w:ilvl w:val="0"/>
          <w:numId w:val="15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El sector 1 del </w:t>
      </w:r>
      <w:proofErr w:type="spellStart"/>
      <w:r>
        <w:rPr>
          <w:rFonts w:ascii="Lucida Sans Unicode" w:hAnsi="Lucida Sans Unicode" w:cs="Lucida Sans Unicode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_tradnl"/>
        </w:rPr>
        <w:t>Sulayr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se suman al </w:t>
      </w:r>
      <w:proofErr w:type="spellStart"/>
      <w:r>
        <w:rPr>
          <w:rFonts w:ascii="Lucida Sans Unicode" w:hAnsi="Lucida Sans Unicode" w:cs="Lucida Sans Unicode"/>
          <w:lang w:val="es-ES_tradnl"/>
        </w:rPr>
        <w:t>miniparque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en la </w:t>
      </w:r>
      <w:r w:rsidR="00EE3B7D">
        <w:rPr>
          <w:rFonts w:ascii="Lucida Sans Unicode" w:hAnsi="Lucida Sans Unicode" w:cs="Lucida Sans Unicode"/>
          <w:lang w:val="es-ES_tradnl"/>
        </w:rPr>
        <w:t xml:space="preserve">oferta de </w:t>
      </w:r>
      <w:proofErr w:type="spellStart"/>
      <w:r w:rsidR="00EE3B7D">
        <w:rPr>
          <w:rFonts w:ascii="Lucida Sans Unicode" w:hAnsi="Lucida Sans Unicode" w:cs="Lucida Sans Unicode"/>
          <w:lang w:val="es-ES_tradnl"/>
        </w:rPr>
        <w:t>fre</w:t>
      </w:r>
      <w:r>
        <w:rPr>
          <w:rFonts w:ascii="Lucida Sans Unicode" w:hAnsi="Lucida Sans Unicode" w:cs="Lucida Sans Unicode"/>
          <w:lang w:val="es-ES_tradnl"/>
        </w:rPr>
        <w:t>estyle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de la Loma de </w:t>
      </w:r>
      <w:proofErr w:type="spellStart"/>
      <w:r>
        <w:rPr>
          <w:rFonts w:ascii="Lucida Sans Unicode" w:hAnsi="Lucida Sans Unicode" w:cs="Lucida Sans Unicode"/>
          <w:lang w:val="es-ES_tradnl"/>
        </w:rPr>
        <w:t>Dílar</w:t>
      </w:r>
      <w:proofErr w:type="spellEnd"/>
    </w:p>
    <w:p w14:paraId="5CC814EF" w14:textId="77777777" w:rsidR="00EE3B7D" w:rsidRPr="00EE3B7D" w:rsidRDefault="00EE3B7D" w:rsidP="00EE3B7D">
      <w:pPr>
        <w:rPr>
          <w:rFonts w:ascii="Lucida Sans Unicode" w:hAnsi="Lucida Sans Unicode" w:cs="Lucida Sans Unicode"/>
          <w:lang w:val="es-ES_tradnl"/>
        </w:rPr>
      </w:pPr>
    </w:p>
    <w:p w14:paraId="68F5D0AF" w14:textId="67A2FA31" w:rsidR="00EE3B7D" w:rsidRPr="00595F98" w:rsidRDefault="00EE3B7D" w:rsidP="00595F98">
      <w:pPr>
        <w:pStyle w:val="Prrafodelista"/>
        <w:numPr>
          <w:ilvl w:val="0"/>
          <w:numId w:val="15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El campeonato de España de Baches</w:t>
      </w:r>
      <w:r w:rsidR="00FB0960">
        <w:rPr>
          <w:rFonts w:ascii="Lucida Sans Unicode" w:hAnsi="Lucida Sans Unicode" w:cs="Lucida Sans Unicode"/>
          <w:lang w:val="es-ES_tradnl"/>
        </w:rPr>
        <w:t xml:space="preserve"> en la pista La Visera</w:t>
      </w:r>
      <w:r>
        <w:rPr>
          <w:rFonts w:ascii="Lucida Sans Unicode" w:hAnsi="Lucida Sans Unicode" w:cs="Lucida Sans Unicode"/>
          <w:lang w:val="es-ES_tradnl"/>
        </w:rPr>
        <w:t>, competición más importante del fin de semana</w:t>
      </w:r>
    </w:p>
    <w:p w14:paraId="08BA606F" w14:textId="77777777" w:rsidR="008B3370" w:rsidRDefault="008B3370" w:rsidP="008B3370">
      <w:pPr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14:paraId="71122FE1" w14:textId="6A518664" w:rsidR="008B3370" w:rsidRDefault="00EE3B7D" w:rsidP="00EE3B7D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8B3370" w:rsidRPr="008B33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de esquí y mont</w:t>
      </w:r>
      <w:r w:rsidR="008B3370">
        <w:rPr>
          <w:rFonts w:ascii="Lucida Sans Unicode" w:hAnsi="Lucida Sans Unicode" w:cs="Lucida Sans Unicode"/>
          <w:sz w:val="22"/>
          <w:szCs w:val="22"/>
          <w:lang w:val="es-ES_tradnl"/>
        </w:rPr>
        <w:t>aña</w:t>
      </w:r>
      <w:r w:rsidR="008B3370" w:rsidRPr="008B33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Sierra Nevada</w:t>
      </w:r>
      <w:r w:rsidR="008B33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superará este fin de semana por primera vez esta temporada los 80 kilómetros esquiable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="008B3370">
        <w:rPr>
          <w:rFonts w:ascii="Lucida Sans Unicode" w:hAnsi="Lucida Sans Unicode" w:cs="Lucida Sans Unicode"/>
          <w:sz w:val="22"/>
          <w:szCs w:val="22"/>
          <w:lang w:val="es-ES_tradnl"/>
        </w:rPr>
        <w:t>, máxima superficie de la temporada, con todas las zonas abiertas y los grandes recorridos operativos, así como los 22 remontes de centro invernal granadino.</w:t>
      </w:r>
    </w:p>
    <w:p w14:paraId="48B15532" w14:textId="5DE8735D" w:rsidR="008B3370" w:rsidRDefault="00EE3B7D" w:rsidP="00EE3B7D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8B33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área esquiable,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que ha </w:t>
      </w:r>
      <w:r w:rsidR="008B3370">
        <w:rPr>
          <w:rFonts w:ascii="Lucida Sans Unicode" w:hAnsi="Lucida Sans Unicode" w:cs="Lucida Sans Unicode"/>
          <w:sz w:val="22"/>
          <w:szCs w:val="22"/>
          <w:lang w:val="es-ES_tradnl"/>
        </w:rPr>
        <w:t>recibi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do</w:t>
      </w:r>
      <w:r w:rsidR="008B33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esta madruga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da unos 5 centí</w:t>
      </w:r>
      <w:r w:rsidR="00595F98">
        <w:rPr>
          <w:rFonts w:ascii="Lucida Sans Unicode" w:hAnsi="Lucida Sans Unicode" w:cs="Lucida Sans Unicode"/>
          <w:sz w:val="22"/>
          <w:szCs w:val="22"/>
          <w:lang w:val="es-ES_tradnl"/>
        </w:rPr>
        <w:t>metros de nieve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nueva, ha crecido fundamentalmente en las zonas de Laguna de las Yeguas y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donde pistas como </w:t>
      </w:r>
      <w:r w:rsidR="00FB096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Carnero, Henry, El Puente, </w:t>
      </w:r>
      <w:proofErr w:type="spellStart"/>
      <w:r w:rsidR="00FB0960">
        <w:rPr>
          <w:rFonts w:ascii="Lucida Sans Unicode" w:hAnsi="Lucida Sans Unicode" w:cs="Lucida Sans Unicode"/>
          <w:sz w:val="22"/>
          <w:szCs w:val="22"/>
          <w:lang w:val="es-ES_tradnl"/>
        </w:rPr>
        <w:t>Villén</w:t>
      </w:r>
      <w:proofErr w:type="spellEnd"/>
      <w:r w:rsidR="00FB096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o Víboras se estrenan esta campaña.</w:t>
      </w:r>
    </w:p>
    <w:p w14:paraId="1373D614" w14:textId="67AAD34E" w:rsidR="00FB0960" w:rsidRDefault="00FB0960" w:rsidP="00EE3B7D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Entre tanto, el departamento de Nieve Producida mantiene la fabricación en las zonas medias y bajas de la estación, especialmente en El Río y en aquellas pistas que conectan las distintas zonas esquiables de Sierra Nevada con la urbanización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</w:t>
      </w:r>
    </w:p>
    <w:p w14:paraId="24B2AC17" w14:textId="6C018134" w:rsidR="00595F98" w:rsidRDefault="00FB0960" w:rsidP="00FB096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Esas zonas serán claves para la temporada de primavera que mañana se presenta con productos específicos, una campaña promocional propia y un programa de actividades y competiciones especiales.</w:t>
      </w:r>
    </w:p>
    <w:p w14:paraId="10C6A64C" w14:textId="49F50AC8" w:rsidR="00FB0960" w:rsidRDefault="00FB0960" w:rsidP="00FB096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Por su parte, los constructores del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incorporarán este fin de semana el sector 1</w:t>
      </w:r>
      <w:r w:rsidR="004932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(de los 4 que lo componen)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en la parte alta de la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su emplazamiento original, donde se elevarán 5 plataformas de saltos, de entre 4 y 6 metros, de dificultad media, para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snowborders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distintos niveles.</w:t>
      </w:r>
    </w:p>
    <w:p w14:paraId="7D783FBE" w14:textId="2C69C1EE" w:rsidR="00FB0960" w:rsidRDefault="00FB0960" w:rsidP="00FB096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En la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ya funciona desde la semana pasada </w:t>
      </w:r>
      <w:r w:rsidR="004932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</w:t>
      </w:r>
      <w:proofErr w:type="spellStart"/>
      <w:r w:rsidR="00493249">
        <w:rPr>
          <w:rFonts w:ascii="Lucida Sans Unicode" w:hAnsi="Lucida Sans Unicode" w:cs="Lucida Sans Unicode"/>
          <w:sz w:val="22"/>
          <w:szCs w:val="22"/>
          <w:lang w:val="es-ES_tradnl"/>
        </w:rPr>
        <w:t>miniparque</w:t>
      </w:r>
      <w:proofErr w:type="spellEnd"/>
      <w:r w:rsidR="004932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con tres líneas de módulos, junto a la telesilla </w:t>
      </w:r>
      <w:proofErr w:type="spellStart"/>
      <w:r w:rsidR="00493249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 w:rsidR="0049324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</w:t>
      </w:r>
    </w:p>
    <w:p w14:paraId="51971768" w14:textId="27A6F440" w:rsidR="00493249" w:rsidRDefault="00493249" w:rsidP="00FB096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ab/>
        <w:t xml:space="preserve">Por lo demás, el programa de competiciones incluye rally de esquí de montaña por parejas (sábado), el primer Trofeo White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Camps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esquí alpino para corredores de entre 13 y 16 años, en el Prado de las Monjas (sábado y domingo) y el Campeonato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España de Baches en la Visera (sábado y domingo).</w:t>
      </w:r>
    </w:p>
    <w:p w14:paraId="6382B001" w14:textId="77777777" w:rsidR="00493249" w:rsidRDefault="00493249" w:rsidP="00FB096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6F2B524F" w14:textId="77777777" w:rsidR="00FB0960" w:rsidRDefault="00FB0960" w:rsidP="00FB096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73856A0F" w14:textId="77777777" w:rsidR="00595F98" w:rsidRDefault="00595F98" w:rsidP="008B3370">
      <w:pPr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6042AAF2" w14:textId="77777777" w:rsidR="00595F98" w:rsidRDefault="00595F98" w:rsidP="008B3370">
      <w:pPr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2D939E5A" w14:textId="77777777" w:rsidR="00595F98" w:rsidRPr="008B3370" w:rsidRDefault="00595F98" w:rsidP="008B3370">
      <w:pPr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595F98" w:rsidRPr="008B3370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493249" w:rsidRDefault="00493249">
      <w:r>
        <w:separator/>
      </w:r>
    </w:p>
  </w:endnote>
  <w:endnote w:type="continuationSeparator" w:id="0">
    <w:p w14:paraId="6590C322" w14:textId="77777777" w:rsidR="00493249" w:rsidRDefault="0049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493249" w:rsidRPr="003961DE" w:rsidRDefault="00493249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493249" w:rsidRDefault="00493249">
      <w:r>
        <w:separator/>
      </w:r>
    </w:p>
  </w:footnote>
  <w:footnote w:type="continuationSeparator" w:id="0">
    <w:p w14:paraId="7C684721" w14:textId="77777777" w:rsidR="00493249" w:rsidRDefault="00493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493249" w:rsidRDefault="00493249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493249" w:rsidRDefault="004932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40C1"/>
    <w:multiLevelType w:val="hybridMultilevel"/>
    <w:tmpl w:val="DF1CC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5A0D"/>
    <w:multiLevelType w:val="hybridMultilevel"/>
    <w:tmpl w:val="BA9C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711"/>
    <w:multiLevelType w:val="hybridMultilevel"/>
    <w:tmpl w:val="1BD2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96805"/>
    <w:multiLevelType w:val="hybridMultilevel"/>
    <w:tmpl w:val="CB480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6763"/>
    <w:multiLevelType w:val="hybridMultilevel"/>
    <w:tmpl w:val="09427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5E55"/>
    <w:rsid w:val="000B7439"/>
    <w:rsid w:val="000E742E"/>
    <w:rsid w:val="000F6AF8"/>
    <w:rsid w:val="00102997"/>
    <w:rsid w:val="00103DBA"/>
    <w:rsid w:val="00122079"/>
    <w:rsid w:val="001424C1"/>
    <w:rsid w:val="00145BAD"/>
    <w:rsid w:val="00146448"/>
    <w:rsid w:val="001551D7"/>
    <w:rsid w:val="00156284"/>
    <w:rsid w:val="00171706"/>
    <w:rsid w:val="001B08B0"/>
    <w:rsid w:val="001C3687"/>
    <w:rsid w:val="001D0266"/>
    <w:rsid w:val="001D52B9"/>
    <w:rsid w:val="001E143D"/>
    <w:rsid w:val="001F4A64"/>
    <w:rsid w:val="00220A9E"/>
    <w:rsid w:val="00230B44"/>
    <w:rsid w:val="00232024"/>
    <w:rsid w:val="00233F88"/>
    <w:rsid w:val="00253D4E"/>
    <w:rsid w:val="002829A8"/>
    <w:rsid w:val="00282A03"/>
    <w:rsid w:val="002834F4"/>
    <w:rsid w:val="00296176"/>
    <w:rsid w:val="002A0917"/>
    <w:rsid w:val="002A104E"/>
    <w:rsid w:val="002A461D"/>
    <w:rsid w:val="002A58F6"/>
    <w:rsid w:val="002B2393"/>
    <w:rsid w:val="002B7DAF"/>
    <w:rsid w:val="002D2506"/>
    <w:rsid w:val="002F3DC1"/>
    <w:rsid w:val="00306A1C"/>
    <w:rsid w:val="00323022"/>
    <w:rsid w:val="0032431D"/>
    <w:rsid w:val="00346466"/>
    <w:rsid w:val="0035203A"/>
    <w:rsid w:val="00353AA3"/>
    <w:rsid w:val="00365015"/>
    <w:rsid w:val="00365E40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93249"/>
    <w:rsid w:val="0049745B"/>
    <w:rsid w:val="004A34A5"/>
    <w:rsid w:val="004A432F"/>
    <w:rsid w:val="004A6FAF"/>
    <w:rsid w:val="004B408C"/>
    <w:rsid w:val="004C4EAC"/>
    <w:rsid w:val="004D0B17"/>
    <w:rsid w:val="004D61AF"/>
    <w:rsid w:val="004E4D50"/>
    <w:rsid w:val="004F0568"/>
    <w:rsid w:val="004F401E"/>
    <w:rsid w:val="004F742C"/>
    <w:rsid w:val="00507F6C"/>
    <w:rsid w:val="00523C0D"/>
    <w:rsid w:val="00531A17"/>
    <w:rsid w:val="00536535"/>
    <w:rsid w:val="00555D64"/>
    <w:rsid w:val="00560B1E"/>
    <w:rsid w:val="00561845"/>
    <w:rsid w:val="00571DB5"/>
    <w:rsid w:val="00577917"/>
    <w:rsid w:val="00595F98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C2169"/>
    <w:rsid w:val="006D1BD6"/>
    <w:rsid w:val="006F2195"/>
    <w:rsid w:val="006F2B2C"/>
    <w:rsid w:val="00710387"/>
    <w:rsid w:val="00720468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475FB"/>
    <w:rsid w:val="00856C6B"/>
    <w:rsid w:val="008734E6"/>
    <w:rsid w:val="00887039"/>
    <w:rsid w:val="008A4876"/>
    <w:rsid w:val="008B3370"/>
    <w:rsid w:val="008B5C7F"/>
    <w:rsid w:val="008C261C"/>
    <w:rsid w:val="008C363B"/>
    <w:rsid w:val="008C7DB9"/>
    <w:rsid w:val="008D0C2E"/>
    <w:rsid w:val="008D42EA"/>
    <w:rsid w:val="008D69E6"/>
    <w:rsid w:val="008E3450"/>
    <w:rsid w:val="008F254E"/>
    <w:rsid w:val="0090092D"/>
    <w:rsid w:val="00903F57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269F4"/>
    <w:rsid w:val="00A50331"/>
    <w:rsid w:val="00A52D10"/>
    <w:rsid w:val="00A65A0F"/>
    <w:rsid w:val="00A6675B"/>
    <w:rsid w:val="00A6754A"/>
    <w:rsid w:val="00A76C5D"/>
    <w:rsid w:val="00A95F42"/>
    <w:rsid w:val="00AC3281"/>
    <w:rsid w:val="00AD44AD"/>
    <w:rsid w:val="00AE2A86"/>
    <w:rsid w:val="00AE2F7A"/>
    <w:rsid w:val="00AE344D"/>
    <w:rsid w:val="00AF38A4"/>
    <w:rsid w:val="00B45838"/>
    <w:rsid w:val="00B5270D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D0E2F"/>
    <w:rsid w:val="00BF2C3A"/>
    <w:rsid w:val="00BF5933"/>
    <w:rsid w:val="00BF6002"/>
    <w:rsid w:val="00C200F9"/>
    <w:rsid w:val="00C223F0"/>
    <w:rsid w:val="00C3146F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3137"/>
    <w:rsid w:val="00D67558"/>
    <w:rsid w:val="00D70808"/>
    <w:rsid w:val="00D84081"/>
    <w:rsid w:val="00D85801"/>
    <w:rsid w:val="00D90F73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3B7D"/>
    <w:rsid w:val="00EE771B"/>
    <w:rsid w:val="00F07218"/>
    <w:rsid w:val="00F21831"/>
    <w:rsid w:val="00F22435"/>
    <w:rsid w:val="00F24ED0"/>
    <w:rsid w:val="00F25339"/>
    <w:rsid w:val="00F3226F"/>
    <w:rsid w:val="00F41D7F"/>
    <w:rsid w:val="00F43D88"/>
    <w:rsid w:val="00F4766B"/>
    <w:rsid w:val="00F56C0D"/>
    <w:rsid w:val="00FA7BCF"/>
    <w:rsid w:val="00FB0960"/>
    <w:rsid w:val="00FC6D97"/>
    <w:rsid w:val="00FD15CB"/>
    <w:rsid w:val="00FD5C29"/>
    <w:rsid w:val="00FE104C"/>
    <w:rsid w:val="00FE170C"/>
    <w:rsid w:val="00FE329C"/>
    <w:rsid w:val="00FE5B6E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2150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dc:description/>
  <cp:lastModifiedBy>Santiago Sevilla</cp:lastModifiedBy>
  <cp:revision>2</cp:revision>
  <cp:lastPrinted>2013-10-17T08:39:00Z</cp:lastPrinted>
  <dcterms:created xsi:type="dcterms:W3CDTF">2016-03-10T13:36:00Z</dcterms:created>
  <dcterms:modified xsi:type="dcterms:W3CDTF">2016-03-10T13:36:00Z</dcterms:modified>
</cp:coreProperties>
</file>