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D83B" w14:textId="4DAC4FBA" w:rsidR="00141890" w:rsidRPr="00141890" w:rsidRDefault="00141890" w:rsidP="00141890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141890">
        <w:rPr>
          <w:rFonts w:ascii="Lucida Sans Unicode" w:hAnsi="Lucida Sans Unicode" w:cs="Lucida Sans Unicode"/>
          <w:sz w:val="28"/>
          <w:szCs w:val="28"/>
        </w:rPr>
        <w:t xml:space="preserve">El </w:t>
      </w:r>
      <w:proofErr w:type="spellStart"/>
      <w:r w:rsidRPr="00141890">
        <w:rPr>
          <w:rFonts w:ascii="Lucida Sans Unicode" w:hAnsi="Lucida Sans Unicode" w:cs="Lucida Sans Unicode"/>
          <w:sz w:val="28"/>
          <w:szCs w:val="28"/>
        </w:rPr>
        <w:t>snowpark</w:t>
      </w:r>
      <w:proofErr w:type="spellEnd"/>
      <w:r w:rsidRPr="00141890">
        <w:rPr>
          <w:rFonts w:ascii="Lucida Sans Unicode" w:hAnsi="Lucida Sans Unicode" w:cs="Lucida Sans Unicode"/>
          <w:sz w:val="28"/>
          <w:szCs w:val="28"/>
        </w:rPr>
        <w:t xml:space="preserve"> del Río se </w:t>
      </w:r>
      <w:proofErr w:type="spellStart"/>
      <w:r w:rsidRPr="00141890">
        <w:rPr>
          <w:rFonts w:ascii="Lucida Sans Unicode" w:hAnsi="Lucida Sans Unicode" w:cs="Lucida Sans Unicode"/>
          <w:sz w:val="28"/>
          <w:szCs w:val="28"/>
        </w:rPr>
        <w:t>consolida</w:t>
      </w:r>
      <w:proofErr w:type="spellEnd"/>
      <w:r w:rsidRPr="00141890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141890">
        <w:rPr>
          <w:rFonts w:ascii="Lucida Sans Unicode" w:hAnsi="Lucida Sans Unicode" w:cs="Lucida Sans Unicode"/>
          <w:sz w:val="28"/>
          <w:szCs w:val="28"/>
        </w:rPr>
        <w:br/>
      </w:r>
      <w:proofErr w:type="spellStart"/>
      <w:proofErr w:type="gramStart"/>
      <w:r w:rsidRPr="00141890">
        <w:rPr>
          <w:rFonts w:ascii="Lucida Sans Unicode" w:hAnsi="Lucida Sans Unicode" w:cs="Lucida Sans Unicode"/>
          <w:sz w:val="28"/>
          <w:szCs w:val="28"/>
        </w:rPr>
        <w:t>como</w:t>
      </w:r>
      <w:proofErr w:type="spellEnd"/>
      <w:proofErr w:type="gramEnd"/>
      <w:r w:rsidRPr="00141890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8"/>
          <w:szCs w:val="28"/>
        </w:rPr>
        <w:t>área</w:t>
      </w:r>
      <w:proofErr w:type="spellEnd"/>
      <w:r w:rsidRPr="00141890">
        <w:rPr>
          <w:rFonts w:ascii="Lucida Sans Unicode" w:hAnsi="Lucida Sans Unicode" w:cs="Lucida Sans Unicode"/>
          <w:sz w:val="28"/>
          <w:szCs w:val="28"/>
        </w:rPr>
        <w:t xml:space="preserve"> de freestyle</w:t>
      </w:r>
      <w:r>
        <w:rPr>
          <w:rFonts w:ascii="Lucida Sans Unicode" w:hAnsi="Lucida Sans Unicode" w:cs="Lucida Sans Unicode"/>
          <w:sz w:val="28"/>
          <w:szCs w:val="28"/>
        </w:rPr>
        <w:t xml:space="preserve"> de Sierra Nevada</w:t>
      </w:r>
      <w:r w:rsidRPr="00141890">
        <w:rPr>
          <w:rFonts w:ascii="Lucida Sans Unicode" w:hAnsi="Lucida Sans Unicode" w:cs="Lucida Sans Unicode"/>
          <w:sz w:val="28"/>
          <w:szCs w:val="28"/>
        </w:rPr>
        <w:br/>
      </w:r>
    </w:p>
    <w:p w14:paraId="0DBD2F7F" w14:textId="4E55A867" w:rsidR="00141890" w:rsidRPr="00141890" w:rsidRDefault="00141890" w:rsidP="00141890">
      <w:pPr>
        <w:pStyle w:val="Prrafodelista"/>
        <w:numPr>
          <w:ilvl w:val="0"/>
          <w:numId w:val="11"/>
        </w:numPr>
        <w:spacing w:after="200"/>
        <w:rPr>
          <w:rFonts w:ascii="Lucida Sans Unicode" w:hAnsi="Lucida Sans Unicode" w:cs="Lucida Sans Unicode"/>
        </w:rPr>
      </w:pPr>
      <w:bookmarkStart w:id="0" w:name="_GoBack"/>
      <w:r w:rsidRPr="00141890">
        <w:rPr>
          <w:rFonts w:ascii="Lucida Sans Unicode" w:hAnsi="Lucida Sans Unicode" w:cs="Lucida Sans Unicode"/>
        </w:rPr>
        <w:t>Sier</w:t>
      </w:r>
      <w:r w:rsidR="00BB1F10">
        <w:rPr>
          <w:rFonts w:ascii="Lucida Sans Unicode" w:hAnsi="Lucida Sans Unicode" w:cs="Lucida Sans Unicode"/>
        </w:rPr>
        <w:t xml:space="preserve">ra Nevada TV </w:t>
      </w:r>
      <w:proofErr w:type="spellStart"/>
      <w:r w:rsidR="00BB1F10">
        <w:rPr>
          <w:rFonts w:ascii="Lucida Sans Unicode" w:hAnsi="Lucida Sans Unicode" w:cs="Lucida Sans Unicode"/>
        </w:rPr>
        <w:t>recorre</w:t>
      </w:r>
      <w:proofErr w:type="spellEnd"/>
      <w:r w:rsidR="00BB1F10">
        <w:rPr>
          <w:rFonts w:ascii="Lucida Sans Unicode" w:hAnsi="Lucida Sans Unicode" w:cs="Lucida Sans Unicode"/>
        </w:rPr>
        <w:t xml:space="preserve"> los </w:t>
      </w:r>
      <w:proofErr w:type="spellStart"/>
      <w:r w:rsidRPr="00141890">
        <w:rPr>
          <w:rFonts w:ascii="Lucida Sans Unicode" w:hAnsi="Lucida Sans Unicode" w:cs="Lucida Sans Unicode"/>
        </w:rPr>
        <w:t>elementos</w:t>
      </w:r>
      <w:proofErr w:type="spellEnd"/>
      <w:r w:rsidRPr="00141890">
        <w:rPr>
          <w:rFonts w:ascii="Lucida Sans Unicode" w:hAnsi="Lucida Sans Unicode" w:cs="Lucida Sans Unicode"/>
        </w:rPr>
        <w:t xml:space="preserve"> del ‘</w:t>
      </w:r>
      <w:proofErr w:type="spellStart"/>
      <w:r w:rsidRPr="00141890">
        <w:rPr>
          <w:rFonts w:ascii="Lucida Sans Unicode" w:hAnsi="Lucida Sans Unicode" w:cs="Lucida Sans Unicode"/>
        </w:rPr>
        <w:t>otro</w:t>
      </w:r>
      <w:proofErr w:type="spellEnd"/>
      <w:r w:rsidRPr="00141890">
        <w:rPr>
          <w:rFonts w:ascii="Lucida Sans Unicode" w:hAnsi="Lucida Sans Unicode" w:cs="Lucida Sans Unicode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</w:rPr>
        <w:t>Sulayr</w:t>
      </w:r>
      <w:proofErr w:type="spellEnd"/>
      <w:r w:rsidRPr="00141890">
        <w:rPr>
          <w:rFonts w:ascii="Lucida Sans Unicode" w:hAnsi="Lucida Sans Unicode" w:cs="Lucida Sans Unicode"/>
        </w:rPr>
        <w:t>’</w:t>
      </w:r>
      <w:r w:rsidRPr="00141890">
        <w:rPr>
          <w:rFonts w:ascii="Lucida Sans Unicode" w:hAnsi="Lucida Sans Unicode" w:cs="Lucida Sans Unicode"/>
        </w:rPr>
        <w:br/>
        <w:t xml:space="preserve"> con </w:t>
      </w:r>
      <w:proofErr w:type="spellStart"/>
      <w:r w:rsidRPr="00141890">
        <w:rPr>
          <w:rFonts w:ascii="Lucida Sans Unicode" w:hAnsi="Lucida Sans Unicode" w:cs="Lucida Sans Unicode"/>
        </w:rPr>
        <w:t>una</w:t>
      </w:r>
      <w:proofErr w:type="spellEnd"/>
      <w:r w:rsidRPr="00141890">
        <w:rPr>
          <w:rFonts w:ascii="Lucida Sans Unicode" w:hAnsi="Lucida Sans Unicode" w:cs="Lucida Sans Unicode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</w:rPr>
        <w:t>exhibición</w:t>
      </w:r>
      <w:proofErr w:type="spellEnd"/>
      <w:r w:rsidRPr="00141890">
        <w:rPr>
          <w:rFonts w:ascii="Lucida Sans Unicode" w:hAnsi="Lucida Sans Unicode" w:cs="Lucida Sans Unicode"/>
        </w:rPr>
        <w:t xml:space="preserve"> de los riders </w:t>
      </w:r>
      <w:proofErr w:type="spellStart"/>
      <w:r w:rsidRPr="00141890">
        <w:rPr>
          <w:rFonts w:ascii="Lucida Sans Unicode" w:hAnsi="Lucida Sans Unicode" w:cs="Lucida Sans Unicode"/>
        </w:rPr>
        <w:t>oficiales</w:t>
      </w:r>
      <w:proofErr w:type="spellEnd"/>
      <w:r w:rsidRPr="00141890">
        <w:rPr>
          <w:rFonts w:ascii="Lucida Sans Unicode" w:hAnsi="Lucida Sans Unicode" w:cs="Lucida Sans Unicode"/>
        </w:rPr>
        <w:t xml:space="preserve"> de la </w:t>
      </w:r>
      <w:proofErr w:type="spellStart"/>
      <w:r w:rsidRPr="00141890">
        <w:rPr>
          <w:rFonts w:ascii="Lucida Sans Unicode" w:hAnsi="Lucida Sans Unicode" w:cs="Lucida Sans Unicode"/>
        </w:rPr>
        <w:t>estación</w:t>
      </w:r>
      <w:proofErr w:type="spellEnd"/>
      <w:r w:rsidRPr="00141890">
        <w:rPr>
          <w:rFonts w:ascii="Lucida Sans Unicode" w:hAnsi="Lucida Sans Unicode" w:cs="Lucida Sans Unicode"/>
        </w:rPr>
        <w:br/>
      </w:r>
    </w:p>
    <w:p w14:paraId="1203563F" w14:textId="7FEA9C37" w:rsidR="00141890" w:rsidRDefault="00141890" w:rsidP="00141890">
      <w:pPr>
        <w:pStyle w:val="Prrafodelista"/>
        <w:numPr>
          <w:ilvl w:val="0"/>
          <w:numId w:val="11"/>
        </w:numPr>
        <w:spacing w:after="200"/>
        <w:rPr>
          <w:rFonts w:ascii="Lucida Sans Unicode" w:hAnsi="Lucida Sans Unicode" w:cs="Lucida Sans Unicode"/>
        </w:rPr>
      </w:pPr>
      <w:r w:rsidRPr="00141890">
        <w:rPr>
          <w:rFonts w:ascii="Lucida Sans Unicode" w:hAnsi="Lucida Sans Unicode" w:cs="Lucida Sans Unicode"/>
        </w:rPr>
        <w:t xml:space="preserve">Este </w:t>
      </w:r>
      <w:proofErr w:type="spellStart"/>
      <w:r w:rsidRPr="00141890">
        <w:rPr>
          <w:rFonts w:ascii="Lucida Sans Unicode" w:hAnsi="Lucida Sans Unicode" w:cs="Lucida Sans Unicode"/>
        </w:rPr>
        <w:t>sábado</w:t>
      </w:r>
      <w:proofErr w:type="spellEnd"/>
      <w:r w:rsidRPr="00141890">
        <w:rPr>
          <w:rFonts w:ascii="Lucida Sans Unicode" w:hAnsi="Lucida Sans Unicode" w:cs="Lucida Sans Unicode"/>
        </w:rPr>
        <w:t xml:space="preserve"> 6 de </w:t>
      </w:r>
      <w:proofErr w:type="spellStart"/>
      <w:r w:rsidRPr="00141890">
        <w:rPr>
          <w:rFonts w:ascii="Lucida Sans Unicode" w:hAnsi="Lucida Sans Unicode" w:cs="Lucida Sans Unicode"/>
        </w:rPr>
        <w:t>febrero</w:t>
      </w:r>
      <w:proofErr w:type="spellEnd"/>
      <w:r w:rsidRPr="00141890">
        <w:rPr>
          <w:rFonts w:ascii="Lucida Sans Unicode" w:hAnsi="Lucida Sans Unicode" w:cs="Lucida Sans Unicode"/>
        </w:rPr>
        <w:t xml:space="preserve">, Sierra Nevada </w:t>
      </w:r>
      <w:proofErr w:type="spellStart"/>
      <w:r w:rsidRPr="00141890">
        <w:rPr>
          <w:rFonts w:ascii="Lucida Sans Unicode" w:hAnsi="Lucida Sans Unicode" w:cs="Lucida Sans Unicode"/>
        </w:rPr>
        <w:t>celebra</w:t>
      </w:r>
      <w:proofErr w:type="spellEnd"/>
      <w:r w:rsidRPr="00141890">
        <w:rPr>
          <w:rFonts w:ascii="Lucida Sans Unicode" w:hAnsi="Lucida Sans Unicode" w:cs="Lucida Sans Unicode"/>
        </w:rPr>
        <w:t xml:space="preserve"> el </w:t>
      </w:r>
      <w:proofErr w:type="spellStart"/>
      <w:r w:rsidRPr="00141890">
        <w:rPr>
          <w:rFonts w:ascii="Lucida Sans Unicode" w:hAnsi="Lucida Sans Unicode" w:cs="Lucida Sans Unicode"/>
        </w:rPr>
        <w:t>Descenso</w:t>
      </w:r>
      <w:proofErr w:type="spellEnd"/>
      <w:r w:rsidRPr="00141890">
        <w:rPr>
          <w:rFonts w:ascii="Lucida Sans Unicode" w:hAnsi="Lucida Sans Unicode" w:cs="Lucida Sans Unicode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</w:rPr>
        <w:t>Carnaval</w:t>
      </w:r>
      <w:proofErr w:type="spellEnd"/>
      <w:r w:rsidRPr="00141890">
        <w:rPr>
          <w:rFonts w:ascii="Lucida Sans Unicode" w:hAnsi="Lucida Sans Unicode" w:cs="Lucida Sans Unicode"/>
        </w:rPr>
        <w:t xml:space="preserve"> con </w:t>
      </w:r>
      <w:proofErr w:type="spellStart"/>
      <w:r w:rsidRPr="00141890">
        <w:rPr>
          <w:rFonts w:ascii="Lucida Sans Unicode" w:hAnsi="Lucida Sans Unicode" w:cs="Lucida Sans Unicode"/>
        </w:rPr>
        <w:t>forfaits</w:t>
      </w:r>
      <w:proofErr w:type="spellEnd"/>
      <w:r w:rsidRPr="00141890">
        <w:rPr>
          <w:rFonts w:ascii="Lucida Sans Unicode" w:hAnsi="Lucida Sans Unicode" w:cs="Lucida Sans Unicode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</w:rPr>
        <w:t>esquí</w:t>
      </w:r>
      <w:proofErr w:type="spellEnd"/>
      <w:r w:rsidRPr="00141890">
        <w:rPr>
          <w:rFonts w:ascii="Lucida Sans Unicode" w:hAnsi="Lucida Sans Unicode" w:cs="Lucida Sans Unicode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</w:rPr>
        <w:t>nocturno</w:t>
      </w:r>
      <w:proofErr w:type="spellEnd"/>
      <w:r w:rsidRPr="00141890">
        <w:rPr>
          <w:rFonts w:ascii="Lucida Sans Unicode" w:hAnsi="Lucida Sans Unicode" w:cs="Lucida Sans Unicode"/>
        </w:rPr>
        <w:t xml:space="preserve"> gratis </w:t>
      </w:r>
      <w:proofErr w:type="spellStart"/>
      <w:r w:rsidRPr="00141890">
        <w:rPr>
          <w:rFonts w:ascii="Lucida Sans Unicode" w:hAnsi="Lucida Sans Unicode" w:cs="Lucida Sans Unicode"/>
        </w:rPr>
        <w:t>para</w:t>
      </w:r>
      <w:proofErr w:type="spellEnd"/>
      <w:r w:rsidRPr="00141890">
        <w:rPr>
          <w:rFonts w:ascii="Lucida Sans Unicode" w:hAnsi="Lucida Sans Unicode" w:cs="Lucida Sans Unicode"/>
        </w:rPr>
        <w:t xml:space="preserve"> los </w:t>
      </w:r>
      <w:proofErr w:type="spellStart"/>
      <w:r w:rsidRPr="00141890">
        <w:rPr>
          <w:rFonts w:ascii="Lucida Sans Unicode" w:hAnsi="Lucida Sans Unicode" w:cs="Lucida Sans Unicode"/>
        </w:rPr>
        <w:t>participantes</w:t>
      </w:r>
      <w:proofErr w:type="spellEnd"/>
      <w:r w:rsidRPr="00141890">
        <w:rPr>
          <w:rFonts w:ascii="Lucida Sans Unicode" w:hAnsi="Lucida Sans Unicode" w:cs="Lucida Sans Unicode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</w:rPr>
        <w:t>disfrazados</w:t>
      </w:r>
      <w:proofErr w:type="spellEnd"/>
      <w:r>
        <w:rPr>
          <w:rFonts w:ascii="Lucida Sans Unicode" w:hAnsi="Lucida Sans Unicode" w:cs="Lucida Sans Unicode"/>
        </w:rPr>
        <w:br/>
      </w:r>
    </w:p>
    <w:p w14:paraId="2DD3C95E" w14:textId="6677EA41" w:rsidR="00141890" w:rsidRPr="00141890" w:rsidRDefault="00141890" w:rsidP="00141890">
      <w:pPr>
        <w:pStyle w:val="Prrafodelista"/>
        <w:numPr>
          <w:ilvl w:val="0"/>
          <w:numId w:val="11"/>
        </w:numPr>
        <w:spacing w:after="20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</w:rPr>
        <w:t xml:space="preserve">El </w:t>
      </w:r>
      <w:proofErr w:type="spellStart"/>
      <w:r>
        <w:rPr>
          <w:rFonts w:ascii="Lucida Sans Unicode" w:hAnsi="Lucida Sans Unicode" w:cs="Lucida Sans Unicode"/>
        </w:rPr>
        <w:t>Trofeo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Monachil</w:t>
      </w:r>
      <w:proofErr w:type="spellEnd"/>
      <w:r>
        <w:rPr>
          <w:rFonts w:ascii="Lucida Sans Unicode" w:hAnsi="Lucida Sans Unicode" w:cs="Lucida Sans Unicode"/>
        </w:rPr>
        <w:t xml:space="preserve"> pone en </w:t>
      </w:r>
      <w:proofErr w:type="spellStart"/>
      <w:r>
        <w:rPr>
          <w:rFonts w:ascii="Lucida Sans Unicode" w:hAnsi="Lucida Sans Unicode" w:cs="Lucida Sans Unicode"/>
        </w:rPr>
        <w:t>juego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este</w:t>
      </w:r>
      <w:proofErr w:type="spellEnd"/>
      <w:r>
        <w:rPr>
          <w:rFonts w:ascii="Lucida Sans Unicode" w:hAnsi="Lucida Sans Unicode" w:cs="Lucida Sans Unicode"/>
        </w:rPr>
        <w:t xml:space="preserve"> fin de </w:t>
      </w:r>
      <w:proofErr w:type="spellStart"/>
      <w:r>
        <w:rPr>
          <w:rFonts w:ascii="Lucida Sans Unicode" w:hAnsi="Lucida Sans Unicode" w:cs="Lucida Sans Unicode"/>
        </w:rPr>
        <w:t>semana</w:t>
      </w:r>
      <w:proofErr w:type="spellEnd"/>
      <w:r>
        <w:rPr>
          <w:rFonts w:ascii="Lucida Sans Unicode" w:hAnsi="Lucida Sans Unicode" w:cs="Lucida Sans Unicode"/>
        </w:rPr>
        <w:t xml:space="preserve"> los </w:t>
      </w:r>
      <w:proofErr w:type="spellStart"/>
      <w:r>
        <w:rPr>
          <w:rFonts w:ascii="Lucida Sans Unicode" w:hAnsi="Lucida Sans Unicode" w:cs="Lucida Sans Unicode"/>
        </w:rPr>
        <w:t>primeros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puntos</w:t>
      </w:r>
      <w:proofErr w:type="spellEnd"/>
      <w:r>
        <w:rPr>
          <w:rFonts w:ascii="Lucida Sans Unicode" w:hAnsi="Lucida Sans Unicode" w:cs="Lucida Sans Unicode"/>
        </w:rPr>
        <w:t xml:space="preserve"> de la Copa de Andalucía de </w:t>
      </w:r>
      <w:proofErr w:type="spellStart"/>
      <w:r>
        <w:rPr>
          <w:rFonts w:ascii="Lucida Sans Unicode" w:hAnsi="Lucida Sans Unicode" w:cs="Lucida Sans Unicode"/>
        </w:rPr>
        <w:t>esquí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alpino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infantil</w:t>
      </w:r>
      <w:bookmarkEnd w:id="0"/>
      <w:proofErr w:type="spellEnd"/>
      <w:r>
        <w:rPr>
          <w:rFonts w:ascii="Lucida Sans Unicode" w:hAnsi="Lucida Sans Unicode" w:cs="Lucida Sans Unicode"/>
        </w:rPr>
        <w:br/>
      </w:r>
    </w:p>
    <w:p w14:paraId="30E0F7C3" w14:textId="5AEDB73E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del Río,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alternativa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emplazamiento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original en Loma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Dílar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se ha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consolidado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área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freestyle en Sierra Nevada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después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ampliación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experimentada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en los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últimos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días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D0444">
        <w:rPr>
          <w:rFonts w:ascii="Lucida Sans Unicode" w:hAnsi="Lucida Sans Unicode" w:cs="Lucida Sans Unicode"/>
          <w:sz w:val="22"/>
          <w:szCs w:val="22"/>
        </w:rPr>
        <w:t xml:space="preserve">con la </w:t>
      </w:r>
      <w:proofErr w:type="spellStart"/>
      <w:r w:rsidR="000D0444">
        <w:rPr>
          <w:rFonts w:ascii="Lucida Sans Unicode" w:hAnsi="Lucida Sans Unicode" w:cs="Lucida Sans Unicode"/>
          <w:sz w:val="22"/>
          <w:szCs w:val="22"/>
        </w:rPr>
        <w:t>introducció</w:t>
      </w:r>
      <w:r w:rsidR="00BB1F10">
        <w:rPr>
          <w:rFonts w:ascii="Lucida Sans Unicode" w:hAnsi="Lucida Sans Unicode" w:cs="Lucida Sans Unicode"/>
          <w:sz w:val="22"/>
          <w:szCs w:val="22"/>
        </w:rPr>
        <w:t>n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de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nuevos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elementos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4E2C9A">
        <w:rPr>
          <w:rFonts w:ascii="Lucida Sans Unicode" w:hAnsi="Lucida Sans Unicode" w:cs="Lucida Sans Unicode"/>
          <w:sz w:val="22"/>
          <w:szCs w:val="22"/>
        </w:rPr>
        <w:t>orientados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E2C9A">
        <w:rPr>
          <w:rFonts w:ascii="Lucida Sans Unicode" w:hAnsi="Lucida Sans Unicode" w:cs="Lucida Sans Unicode"/>
          <w:sz w:val="22"/>
          <w:szCs w:val="22"/>
        </w:rPr>
        <w:t xml:space="preserve">a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cubrir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los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distintos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niveles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usuarios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>.</w:t>
      </w:r>
    </w:p>
    <w:p w14:paraId="418DBACC" w14:textId="77777777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tab/>
        <w:t xml:space="preserve">Los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módulos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saltos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están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situados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 lo largo de 800 metros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lineales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restaurante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Nevasol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hasta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inferior del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telesilla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Sabika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en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margen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izquierda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la parte superior del Río,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junto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balsas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producida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>.</w:t>
      </w:r>
    </w:p>
    <w:p w14:paraId="7543FE78" w14:textId="0CB0CAC1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tab/>
        <w:t xml:space="preserve">Los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constructores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introducido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últimas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jornadas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nuevas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alternativas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los aficionados al snowboard y al freestyle ski,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tanto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módulos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saltos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con idea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abrir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abanico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usuarios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iniciación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expertos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>.</w:t>
      </w:r>
    </w:p>
    <w:p w14:paraId="4C86440B" w14:textId="29553223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Así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arrancó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la actual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temporada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versión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reducida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frente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restaurante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Nevasol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Borreguiles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presenta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ahora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línea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doble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–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según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niveles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- de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saltos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módulos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</w:t>
      </w:r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="00BB1F10">
        <w:rPr>
          <w:rFonts w:ascii="Lucida Sans Unicode" w:hAnsi="Lucida Sans Unicode" w:cs="Lucida Sans Unicode"/>
          <w:sz w:val="22"/>
          <w:szCs w:val="22"/>
        </w:rPr>
        <w:t>17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 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elementos</w:t>
      </w:r>
      <w:proofErr w:type="spellEnd"/>
      <w:proofErr w:type="gramEnd"/>
      <w:r w:rsidR="00BB1F10">
        <w:rPr>
          <w:rFonts w:ascii="Lucida Sans Unicode" w:hAnsi="Lucida Sans Unicode" w:cs="Lucida Sans Unicode"/>
          <w:sz w:val="22"/>
          <w:szCs w:val="22"/>
        </w:rPr>
        <w:t xml:space="preserve"> (*)</w:t>
      </w:r>
      <w:r w:rsidRPr="00141890">
        <w:rPr>
          <w:rFonts w:ascii="Lucida Sans Unicode" w:hAnsi="Lucida Sans Unicode" w:cs="Lucida Sans Unicode"/>
          <w:sz w:val="22"/>
          <w:szCs w:val="22"/>
        </w:rPr>
        <w:t>.</w:t>
      </w:r>
    </w:p>
    <w:p w14:paraId="55ED3CFA" w14:textId="13C7A9FC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tab/>
        <w:t xml:space="preserve">Hoy,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varios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riders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oficiales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de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como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B1F10">
        <w:rPr>
          <w:rFonts w:ascii="Lucida Sans Unicode" w:hAnsi="Lucida Sans Unicode" w:cs="Lucida Sans Unicode"/>
          <w:sz w:val="22"/>
          <w:szCs w:val="22"/>
        </w:rPr>
        <w:t xml:space="preserve">Julio Castro,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Kairo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Arbesu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, Alvaro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Bullejos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>,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 Alex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Escribano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Eukeni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Isasi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ha</w:t>
      </w:r>
      <w:r w:rsidR="00BB1F10">
        <w:rPr>
          <w:rFonts w:ascii="Lucida Sans Unicode" w:hAnsi="Lucida Sans Unicode" w:cs="Lucida Sans Unicode"/>
          <w:sz w:val="22"/>
          <w:szCs w:val="22"/>
        </w:rPr>
        <w:t>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mostrado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a Sierra Nevada TV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posib</w:t>
      </w:r>
      <w:r w:rsidR="00BB1F10">
        <w:rPr>
          <w:rFonts w:ascii="Lucida Sans Unicode" w:hAnsi="Lucida Sans Unicode" w:cs="Lucida Sans Unicode"/>
          <w:sz w:val="22"/>
          <w:szCs w:val="22"/>
        </w:rPr>
        <w:t>ilidades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del “El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otro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”,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un </w:t>
      </w:r>
      <w:r w:rsidR="00BB1F10">
        <w:rPr>
          <w:rFonts w:ascii="Lucida Sans Unicode" w:hAnsi="Lucida Sans Unicode" w:cs="Lucida Sans Unicode"/>
          <w:sz w:val="22"/>
          <w:szCs w:val="22"/>
        </w:rPr>
        <w:t>audiovisual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filmado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jornada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</w:t>
      </w:r>
      <w:r w:rsidR="00BB1F10">
        <w:rPr>
          <w:rFonts w:ascii="Lucida Sans Unicode" w:hAnsi="Lucida Sans Unicode" w:cs="Lucida Sans Unicode"/>
          <w:sz w:val="22"/>
          <w:szCs w:val="22"/>
        </w:rPr>
        <w:t>l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miércoles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B1F10">
        <w:rPr>
          <w:rFonts w:ascii="Lucida Sans Unicode" w:hAnsi="Lucida Sans Unicode" w:cs="Lucida Sans Unicode"/>
          <w:sz w:val="22"/>
          <w:szCs w:val="22"/>
        </w:rPr>
        <w:t xml:space="preserve">3 de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febrero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en 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deportista</w:t>
      </w:r>
      <w:r w:rsidR="00BB1F10">
        <w:rPr>
          <w:rFonts w:ascii="Lucida Sans Unicode" w:hAnsi="Lucida Sans Unicode" w:cs="Lucida Sans Unicode"/>
          <w:sz w:val="22"/>
          <w:szCs w:val="22"/>
        </w:rPr>
        <w:t>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han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probado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="00BB1F10">
        <w:rPr>
          <w:rFonts w:ascii="Lucida Sans Unicode" w:hAnsi="Lucida Sans Unicode" w:cs="Lucida Sans Unicode"/>
          <w:sz w:val="22"/>
          <w:szCs w:val="22"/>
        </w:rPr>
        <w:t>estado</w:t>
      </w:r>
      <w:proofErr w:type="spellEnd"/>
      <w:r w:rsidR="00BB1F10">
        <w:rPr>
          <w:rFonts w:ascii="Lucida Sans Unicode" w:hAnsi="Lucida Sans Unicode" w:cs="Lucida Sans Unicode"/>
          <w:sz w:val="22"/>
          <w:szCs w:val="22"/>
        </w:rPr>
        <w:t xml:space="preserve"> actual del</w:t>
      </w:r>
      <w:r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</w:rPr>
        <w:t xml:space="preserve"> del Río.</w:t>
      </w:r>
    </w:p>
    <w:p w14:paraId="3840927F" w14:textId="77777777" w:rsidR="00BB1F1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141890">
        <w:rPr>
          <w:rFonts w:ascii="Lucida Sans Unicode" w:hAnsi="Lucida Sans Unicode" w:cs="Lucida Sans Unicode"/>
          <w:sz w:val="22"/>
          <w:szCs w:val="22"/>
        </w:rPr>
        <w:lastRenderedPageBreak/>
        <w:tab/>
      </w:r>
    </w:p>
    <w:p w14:paraId="71EF526D" w14:textId="77777777" w:rsidR="00BB1F10" w:rsidRDefault="00BB1F1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9491AA4" w14:textId="2040D31A" w:rsidR="00141890" w:rsidRPr="00141890" w:rsidRDefault="00141890" w:rsidP="00141890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 w:rsidRPr="00141890">
        <w:rPr>
          <w:rFonts w:ascii="Lucida Sans Unicode" w:hAnsi="Lucida Sans Unicode" w:cs="Lucida Sans Unicode"/>
          <w:b/>
          <w:sz w:val="22"/>
          <w:szCs w:val="22"/>
        </w:rPr>
        <w:t>Descenso</w:t>
      </w:r>
      <w:proofErr w:type="spellEnd"/>
      <w:r w:rsidRPr="00141890">
        <w:rPr>
          <w:rFonts w:ascii="Lucida Sans Unicode" w:hAnsi="Lucida Sans Unicode" w:cs="Lucida Sans Unicode"/>
          <w:b/>
          <w:sz w:val="22"/>
          <w:szCs w:val="22"/>
        </w:rPr>
        <w:t xml:space="preserve"> de </w:t>
      </w:r>
      <w:proofErr w:type="spellStart"/>
      <w:r w:rsidRPr="00141890">
        <w:rPr>
          <w:rFonts w:ascii="Lucida Sans Unicode" w:hAnsi="Lucida Sans Unicode" w:cs="Lucida Sans Unicode"/>
          <w:b/>
          <w:sz w:val="22"/>
          <w:szCs w:val="22"/>
        </w:rPr>
        <w:t>disfraces</w:t>
      </w:r>
      <w:proofErr w:type="spellEnd"/>
    </w:p>
    <w:p w14:paraId="548FB48F" w14:textId="0A3E34C8" w:rsidR="00141890" w:rsidRPr="00141890" w:rsidRDefault="00BB1F10" w:rsidP="00141890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demás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,</w:t>
      </w:r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Sierra Nevada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arranca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sábado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su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programa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actividades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Carnaval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2016 con el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tradicional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descenso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disfraces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tarde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sábado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6, entre 18.00 y 18.30,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vez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cerradas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pistas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y antes de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reabrir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del Rio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actividad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141890" w:rsidRPr="00141890">
        <w:rPr>
          <w:rFonts w:ascii="Lucida Sans Unicode" w:hAnsi="Lucida Sans Unicode" w:cs="Lucida Sans Unicode"/>
          <w:sz w:val="22"/>
          <w:szCs w:val="22"/>
        </w:rPr>
        <w:t>nocturno</w:t>
      </w:r>
      <w:proofErr w:type="spellEnd"/>
      <w:r w:rsidR="00141890" w:rsidRPr="00141890">
        <w:rPr>
          <w:rFonts w:ascii="Lucida Sans Unicode" w:hAnsi="Lucida Sans Unicode" w:cs="Lucida Sans Unicode"/>
          <w:sz w:val="22"/>
          <w:szCs w:val="22"/>
        </w:rPr>
        <w:t>.</w:t>
      </w:r>
    </w:p>
    <w:p w14:paraId="280EA785" w14:textId="77777777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Todos los participantes que, previa inscripción en sierranevada.es, se presenten disfrazados a las 18.00 horas en el telecabina Al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>Andalus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 para participar media hora después en del descenso, podrán acceder gratis al esquí nocturno de ese día.</w:t>
      </w:r>
    </w:p>
    <w:p w14:paraId="553D5D6D" w14:textId="77777777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 Además, los esquiadores y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>snowboarders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 que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>viralicen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 sus fotos de disfraces -con el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>hastag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 #CarnavalSN2016- obtendrá gratis forfait de día para la temporada de primavera, entre otros regalos</w:t>
      </w:r>
    </w:p>
    <w:p w14:paraId="2E35FCB6" w14:textId="77777777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El programa deportivo de Sierra Nevada para este fin de semana girará en torno a la primera prueba puntuable para la Copa de Andalucía Infantil de esquí alpino con la disputa en la pista Granados del Trofeo </w:t>
      </w:r>
      <w:proofErr w:type="spellStart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>Monachil</w:t>
      </w:r>
      <w:proofErr w:type="spellEnd"/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 xml:space="preserve"> de eslalon (6 de febrero) y gigante (7 de febrero).</w:t>
      </w:r>
    </w:p>
    <w:p w14:paraId="682C8AFC" w14:textId="77777777" w:rsidR="00141890" w:rsidRPr="00141890" w:rsidRDefault="00141890" w:rsidP="00141890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41890">
        <w:rPr>
          <w:rFonts w:ascii="Lucida Sans Unicode" w:hAnsi="Lucida Sans Unicode" w:cs="Lucida Sans Unicode"/>
          <w:sz w:val="22"/>
          <w:szCs w:val="22"/>
          <w:lang w:val="es-ES"/>
        </w:rPr>
        <w:tab/>
        <w:t>También se disputará el Raid de Esquí de Montaña de Sierra Nevada que será valedero para el Campeonato de Andalucía Individual de la modalidad.</w:t>
      </w:r>
    </w:p>
    <w:p w14:paraId="53C4FF39" w14:textId="77777777" w:rsidR="004F742C" w:rsidRPr="004F742C" w:rsidRDefault="004F742C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528312B2" w14:textId="3B07E09C" w:rsidR="00BB1F10" w:rsidRPr="00BB1F10" w:rsidRDefault="00BB1F10" w:rsidP="00BB1F10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BB1F10">
        <w:rPr>
          <w:rFonts w:ascii="Lucida Sans Unicode" w:hAnsi="Lucida Sans Unicode" w:cs="Lucida Sans Unicode"/>
          <w:b/>
          <w:sz w:val="22"/>
          <w:szCs w:val="22"/>
        </w:rPr>
        <w:t>(*)</w:t>
      </w:r>
      <w:r w:rsidRPr="00BB1F10">
        <w:rPr>
          <w:rFonts w:ascii="Lucida Sans Unicode" w:hAnsi="Lucida Sans Unicode" w:cs="Lucida Sans Unicode"/>
          <w:b/>
          <w:sz w:val="22"/>
          <w:szCs w:val="22"/>
        </w:rPr>
        <w:tab/>
      </w:r>
      <w:r w:rsidRPr="00BB1F10">
        <w:rPr>
          <w:rFonts w:ascii="Lucida Sans Unicode" w:hAnsi="Lucida Sans Unicode" w:cs="Lucida Sans Unicode"/>
          <w:b/>
          <w:sz w:val="22"/>
          <w:szCs w:val="22"/>
          <w:u w:val="single"/>
        </w:rPr>
        <w:t>MÓDULOS Y SALTOS SULAYR (EL RÍO)</w:t>
      </w:r>
    </w:p>
    <w:p w14:paraId="78423707" w14:textId="77777777" w:rsidR="00BB1F10" w:rsidRPr="00BB1F10" w:rsidRDefault="00BB1F10" w:rsidP="00BB1F1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09710677" w14:textId="7C598A38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Cajón subida bajada 4 met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ros// rail tubo 7 metros </w:t>
      </w:r>
    </w:p>
    <w:p w14:paraId="5011C7DD" w14:textId="6D057DAD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Cajón plano 4 metros 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// 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rail tubo bajada-plano-bajada 6 metros </w:t>
      </w:r>
    </w:p>
    <w:p w14:paraId="552D51CF" w14:textId="5C2B0113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Cajón bajada-plano-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bajada 6 metros </w:t>
      </w:r>
    </w:p>
    <w:p w14:paraId="46A85AF3" w14:textId="77777777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Salto 3 metros</w:t>
      </w:r>
    </w:p>
    <w:p w14:paraId="43B5F392" w14:textId="21877529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Rail plano-bajada de 10 metros //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cajón bajada 5 metros</w:t>
      </w:r>
    </w:p>
    <w:p w14:paraId="364DF2F8" w14:textId="5BD3212B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Tu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bo ancho </w:t>
      </w:r>
      <w:r w:rsidRPr="00BB1F10">
        <w:rPr>
          <w:rFonts w:ascii="Lucida Sans Unicode" w:hAnsi="Lucida Sans Unicode" w:cs="Lucida Sans Unicode"/>
          <w:i/>
          <w:sz w:val="22"/>
          <w:szCs w:val="22"/>
          <w:lang w:val="es-ES_tradnl"/>
        </w:rPr>
        <w:t>TNT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6 met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r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os // rail tubo plano 6 met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r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o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</w:p>
    <w:p w14:paraId="676EE025" w14:textId="226DEE35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Salto 7 metros //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salto 3 metros</w:t>
      </w:r>
    </w:p>
    <w:p w14:paraId="2399D34B" w14:textId="4A644BCA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Salto 8 metros //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salto 4 metros</w:t>
      </w:r>
    </w:p>
    <w:p w14:paraId="5F4BB4A4" w14:textId="77777777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Pirámide</w:t>
      </w:r>
    </w:p>
    <w:p w14:paraId="765DF3F5" w14:textId="47669A2D" w:rsidR="00BB1F10" w:rsidRPr="00BB1F10" w:rsidRDefault="00BB1F10" w:rsidP="00BB1F10">
      <w:pPr>
        <w:numPr>
          <w:ilvl w:val="0"/>
          <w:numId w:val="12"/>
        </w:num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Rail bajada 7 metros //</w:t>
      </w:r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rail </w:t>
      </w:r>
      <w:proofErr w:type="spellStart"/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>waterfall</w:t>
      </w:r>
      <w:proofErr w:type="spellEnd"/>
      <w:r w:rsidRPr="00BB1F1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7 metros </w:t>
      </w:r>
    </w:p>
    <w:p w14:paraId="0D64EBED" w14:textId="77777777" w:rsidR="00BB1F10" w:rsidRPr="00BB1F10" w:rsidRDefault="00BB1F10" w:rsidP="00BB1F10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6099C9AA" w14:textId="44714075" w:rsidR="001F4A64" w:rsidRPr="000B7439" w:rsidRDefault="001F4A64" w:rsidP="00122079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1C3D3B1" w14:textId="77777777" w:rsidR="004F742C" w:rsidRDefault="004F742C">
      <w:pPr>
        <w:rPr>
          <w:lang w:val="es-ES" w:eastAsia="es-ES" w:bidi="ar-SA"/>
        </w:rPr>
      </w:pPr>
    </w:p>
    <w:sectPr w:rsidR="004F742C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0D0444" w:rsidRDefault="000D0444">
      <w:r>
        <w:separator/>
      </w:r>
    </w:p>
  </w:endnote>
  <w:endnote w:type="continuationSeparator" w:id="0">
    <w:p w14:paraId="6590C322" w14:textId="77777777" w:rsidR="000D0444" w:rsidRDefault="000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0D0444" w:rsidRPr="003961DE" w:rsidRDefault="000D0444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0D0444" w:rsidRDefault="000D0444">
      <w:r>
        <w:separator/>
      </w:r>
    </w:p>
  </w:footnote>
  <w:footnote w:type="continuationSeparator" w:id="0">
    <w:p w14:paraId="7C684721" w14:textId="77777777" w:rsidR="000D0444" w:rsidRDefault="000D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0D0444" w:rsidRDefault="000D044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0D0444" w:rsidRDefault="000D04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69BD"/>
    <w:multiLevelType w:val="hybridMultilevel"/>
    <w:tmpl w:val="7A220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77B2B"/>
    <w:multiLevelType w:val="hybridMultilevel"/>
    <w:tmpl w:val="C4FECB2E"/>
    <w:lvl w:ilvl="0" w:tplc="952C63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D0444"/>
    <w:rsid w:val="000E742E"/>
    <w:rsid w:val="000F6AF8"/>
    <w:rsid w:val="00102997"/>
    <w:rsid w:val="00103DBA"/>
    <w:rsid w:val="00122079"/>
    <w:rsid w:val="00141890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2C9A"/>
    <w:rsid w:val="004E4D50"/>
    <w:rsid w:val="004F0568"/>
    <w:rsid w:val="004F401E"/>
    <w:rsid w:val="004F742C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3E79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1F10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3D88"/>
    <w:rsid w:val="00F4766B"/>
    <w:rsid w:val="00F56C0D"/>
    <w:rsid w:val="00FA7BCF"/>
    <w:rsid w:val="00FC6D97"/>
    <w:rsid w:val="00FD15CB"/>
    <w:rsid w:val="00FE104C"/>
    <w:rsid w:val="00FE170C"/>
    <w:rsid w:val="00FE329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3435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2016-02-03T18:43:00Z</dcterms:created>
  <dcterms:modified xsi:type="dcterms:W3CDTF">2016-02-03T19:34:00Z</dcterms:modified>
</cp:coreProperties>
</file>