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743" w:rsidRPr="00CE6743" w:rsidRDefault="00CF1A3C" w:rsidP="00CE674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t xml:space="preserve">Sierra Nevada vuelve a iluminar Borreguiles </w:t>
      </w:r>
      <w:r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  <w:br/>
        <w:t>en un nuevo sábado de esquí ininterrumpido</w:t>
      </w:r>
    </w:p>
    <w:p w:rsidR="00CE6743" w:rsidRPr="00CE6743" w:rsidRDefault="00CE6743" w:rsidP="00CE6743">
      <w:pPr>
        <w:jc w:val="center"/>
        <w:rPr>
          <w:rFonts w:ascii="Lucida Sans Unicode" w:hAnsi="Lucida Sans Unicode" w:cs="Lucida Sans Unicode"/>
          <w:b/>
          <w:bCs/>
          <w:sz w:val="28"/>
          <w:szCs w:val="28"/>
          <w:lang w:val="es-ES_tradnl"/>
        </w:rPr>
      </w:pPr>
    </w:p>
    <w:p w:rsidR="00CE6743" w:rsidRDefault="00CF1A3C" w:rsidP="00CE6743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 xml:space="preserve">Las pistas del entorno del telesilla Emile Allais </w:t>
      </w:r>
      <w:r w:rsidR="00CE6743" w:rsidRPr="00CE6743">
        <w:rPr>
          <w:rFonts w:ascii="Lucida Sans Unicode" w:hAnsi="Lucida Sans Unicode" w:cs="Lucida Sans Unicode"/>
          <w:bCs/>
          <w:lang w:val="es-ES_tradnl"/>
        </w:rPr>
        <w:t>manten</w:t>
      </w:r>
      <w:r>
        <w:rPr>
          <w:rFonts w:ascii="Lucida Sans Unicode" w:hAnsi="Lucida Sans Unicode" w:cs="Lucida Sans Unicode"/>
          <w:bCs/>
          <w:lang w:val="es-ES_tradnl"/>
        </w:rPr>
        <w:t>drán</w:t>
      </w:r>
      <w:r w:rsidR="00CE6743" w:rsidRPr="00CE6743">
        <w:rPr>
          <w:rFonts w:ascii="Lucida Sans Unicode" w:hAnsi="Lucida Sans Unicode" w:cs="Lucida Sans Unicode"/>
          <w:bCs/>
          <w:lang w:val="es-ES_tradnl"/>
        </w:rPr>
        <w:t xml:space="preserve"> la actividad en nieve</w:t>
      </w:r>
      <w:r w:rsidR="00FB30C7">
        <w:rPr>
          <w:rFonts w:ascii="Lucida Sans Unicode" w:hAnsi="Lucida Sans Unicode" w:cs="Lucida Sans Unicode"/>
          <w:bCs/>
          <w:lang w:val="es-ES_tradnl"/>
        </w:rPr>
        <w:t xml:space="preserve"> el 19</w:t>
      </w:r>
      <w:r w:rsidR="00220A9E">
        <w:rPr>
          <w:rFonts w:ascii="Lucida Sans Unicode" w:hAnsi="Lucida Sans Unicode" w:cs="Lucida Sans Unicode"/>
          <w:bCs/>
          <w:lang w:val="es-ES_tradnl"/>
        </w:rPr>
        <w:t xml:space="preserve"> de diciembre</w:t>
      </w:r>
      <w:r w:rsidR="00CE6743" w:rsidRPr="00CE6743">
        <w:rPr>
          <w:rFonts w:ascii="Lucida Sans Unicode" w:hAnsi="Lucida Sans Unicode" w:cs="Lucida Sans Unicode"/>
          <w:bCs/>
          <w:lang w:val="es-ES_tradnl"/>
        </w:rPr>
        <w:t xml:space="preserve"> de 9.00 a 21.00</w:t>
      </w:r>
      <w:r w:rsidR="009A2A46">
        <w:rPr>
          <w:rFonts w:ascii="Lucida Sans Unicode" w:hAnsi="Lucida Sans Unicode" w:cs="Lucida Sans Unicode"/>
          <w:bCs/>
          <w:lang w:val="es-ES_tradnl"/>
        </w:rPr>
        <w:t xml:space="preserve"> </w:t>
      </w:r>
      <w:r w:rsidR="00CE6743" w:rsidRPr="00CE6743">
        <w:rPr>
          <w:rFonts w:ascii="Lucida Sans Unicode" w:hAnsi="Lucida Sans Unicode" w:cs="Lucida Sans Unicode"/>
          <w:bCs/>
          <w:lang w:val="es-ES_tradnl"/>
        </w:rPr>
        <w:t>h</w:t>
      </w:r>
      <w:r w:rsidR="009A2A46">
        <w:rPr>
          <w:rFonts w:ascii="Lucida Sans Unicode" w:hAnsi="Lucida Sans Unicode" w:cs="Lucida Sans Unicode"/>
          <w:bCs/>
          <w:lang w:val="es-ES_tradnl"/>
        </w:rPr>
        <w:t>oras</w:t>
      </w:r>
    </w:p>
    <w:p w:rsidR="00C47C66" w:rsidRDefault="00C47C66" w:rsidP="00C47C66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:rsidR="00C47C66" w:rsidRDefault="00C47C66" w:rsidP="00CE6743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>Medio centenar de ayudantes de Papa Noel r</w:t>
      </w:r>
      <w:r w:rsidR="000E21D7">
        <w:rPr>
          <w:rFonts w:ascii="Lucida Sans Unicode" w:hAnsi="Lucida Sans Unicode" w:cs="Lucida Sans Unicode"/>
          <w:bCs/>
          <w:lang w:val="es-ES_tradnl"/>
        </w:rPr>
        <w:t>ecorrerán el</w:t>
      </w:r>
      <w:r>
        <w:rPr>
          <w:rFonts w:ascii="Lucida Sans Unicode" w:hAnsi="Lucida Sans Unicode" w:cs="Lucida Sans Unicode"/>
          <w:bCs/>
          <w:lang w:val="es-ES_tradnl"/>
        </w:rPr>
        <w:t xml:space="preserve"> sábado el área esquiable</w:t>
      </w:r>
      <w:r w:rsidR="000E21D7">
        <w:rPr>
          <w:rFonts w:ascii="Lucida Sans Unicode" w:hAnsi="Lucida Sans Unicode" w:cs="Lucida Sans Unicode"/>
          <w:bCs/>
          <w:lang w:val="es-ES_tradnl"/>
        </w:rPr>
        <w:t xml:space="preserve"> y harán un descenso con coreografía y técnica telemark</w:t>
      </w:r>
    </w:p>
    <w:p w:rsidR="00220A9E" w:rsidRDefault="00220A9E" w:rsidP="00220A9E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:rsidR="00CF1A3C" w:rsidRDefault="00CF1A3C" w:rsidP="00CE6743">
      <w:pPr>
        <w:numPr>
          <w:ilvl w:val="0"/>
          <w:numId w:val="3"/>
        </w:numPr>
        <w:jc w:val="both"/>
        <w:rPr>
          <w:rFonts w:ascii="Lucida Sans Unicode" w:hAnsi="Lucida Sans Unicode" w:cs="Lucida Sans Unicode"/>
          <w:bCs/>
          <w:lang w:val="es-ES_tradnl"/>
        </w:rPr>
      </w:pPr>
      <w:r>
        <w:rPr>
          <w:rFonts w:ascii="Lucida Sans Unicode" w:hAnsi="Lucida Sans Unicode" w:cs="Lucida Sans Unicode"/>
          <w:bCs/>
          <w:lang w:val="es-ES_tradnl"/>
        </w:rPr>
        <w:t xml:space="preserve">El restaurante Sulayr, </w:t>
      </w:r>
      <w:r w:rsidR="00A8476B">
        <w:rPr>
          <w:rFonts w:ascii="Lucida Sans Unicode" w:hAnsi="Lucida Sans Unicode" w:cs="Lucida Sans Unicode"/>
          <w:bCs/>
          <w:lang w:val="es-ES_tradnl"/>
        </w:rPr>
        <w:t>a 2.700 metros de altitud</w:t>
      </w:r>
      <w:r>
        <w:rPr>
          <w:rFonts w:ascii="Lucida Sans Unicode" w:hAnsi="Lucida Sans Unicode" w:cs="Lucida Sans Unicode"/>
          <w:bCs/>
          <w:lang w:val="es-ES_tradnl"/>
        </w:rPr>
        <w:t>, arranca la noche del sábado el ciclo de cenas musicales</w:t>
      </w:r>
    </w:p>
    <w:p w:rsidR="00CF1A3C" w:rsidRDefault="00CF1A3C" w:rsidP="00CE6743">
      <w:pPr>
        <w:jc w:val="both"/>
        <w:rPr>
          <w:rFonts w:ascii="Lucida Sans Unicode" w:hAnsi="Lucida Sans Unicode" w:cs="Lucida Sans Unicode"/>
          <w:bCs/>
          <w:lang w:val="es-ES_tradnl"/>
        </w:rPr>
      </w:pPr>
    </w:p>
    <w:p w:rsidR="00FB30C7" w:rsidRDefault="00CE6743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 xml:space="preserve">La estación invernal de Sierra Nevada volverá a </w:t>
      </w:r>
      <w:r w:rsidR="00FB30C7">
        <w:rPr>
          <w:rFonts w:ascii="Lucida Sans Unicode" w:hAnsi="Lucida Sans Unicode" w:cs="Lucida Sans Unicode"/>
          <w:bCs/>
          <w:sz w:val="22"/>
          <w:szCs w:val="22"/>
          <w:lang w:val="es-ES_tradnl"/>
        </w:rPr>
        <w:t>iluminar el próximo sábado las pistas del entorno del telesilla Emile Allais, en el área esquiable de Borreguiles, en una nueva jornada de esquí ininterrumpid</w:t>
      </w:r>
      <w:r w:rsidR="00810DD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o, de 9.00 a 21.00 horas, al mismo precio que 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el </w:t>
      </w:r>
      <w:r w:rsidR="00810DDE">
        <w:rPr>
          <w:rFonts w:ascii="Lucida Sans Unicode" w:hAnsi="Lucida Sans Unicode" w:cs="Lucida Sans Unicode"/>
          <w:bCs/>
          <w:sz w:val="22"/>
          <w:szCs w:val="22"/>
          <w:lang w:val="es-ES_tradnl"/>
        </w:rPr>
        <w:t>forfait de día, 25 euros adulto.</w:t>
      </w:r>
    </w:p>
    <w:p w:rsidR="00C47C66" w:rsidRDefault="00810DDE" w:rsidP="00CE6743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La iluminación provisional del Emile Allais alcanza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_tradnl"/>
        </w:rPr>
        <w:t>rá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también a las alfombras de iniciación, lo que permite desarrollar cursos de esquí en horarios vespertinos, una iniciativa 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_tradnl"/>
        </w:rPr>
        <w:t>denominada #12horasNonStop que incluye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actividades</w:t>
      </w:r>
      <w:r w:rsidR="00576741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complementarias, como observa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ción 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_tradnl"/>
        </w:rPr>
        <w:t>astronómica.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C47C66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</w:p>
    <w:p w:rsidR="00A8476B" w:rsidRDefault="00576741" w:rsidP="00A8476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 jornada nocturna del sábado 19 servirá también para abrir 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>las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cenas musicales en </w:t>
      </w:r>
      <w:r w:rsidR="00A8476B" w:rsidRPr="00A8476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el 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restaurante </w:t>
      </w:r>
      <w:r w:rsidR="00A8476B" w:rsidRPr="00A8476B">
        <w:rPr>
          <w:rFonts w:ascii="Lucida Sans Unicode" w:hAnsi="Lucida Sans Unicode" w:cs="Lucida Sans Unicode"/>
          <w:bCs/>
          <w:sz w:val="22"/>
          <w:szCs w:val="22"/>
          <w:lang w:val="es-ES"/>
        </w:rPr>
        <w:t>Sulayr (Borreguiles, 2700 m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"/>
        </w:rPr>
        <w:t>etros de altitud), con subida y bajada desde la urbanización de Pradollano a través el telecabina Al</w:t>
      </w:r>
      <w:r w:rsidR="009E7525">
        <w:rPr>
          <w:rFonts w:ascii="Lucida Sans Unicode" w:hAnsi="Lucida Sans Unicode" w:cs="Lucida Sans Unicode"/>
          <w:bCs/>
          <w:sz w:val="22"/>
          <w:szCs w:val="22"/>
          <w:lang w:val="es-ES"/>
        </w:rPr>
        <w:t>-</w:t>
      </w:r>
      <w:proofErr w:type="spellStart"/>
      <w:r w:rsidR="009E7525">
        <w:rPr>
          <w:rFonts w:ascii="Lucida Sans Unicode" w:hAnsi="Lucida Sans Unicode" w:cs="Lucida Sans Unicode"/>
          <w:bCs/>
          <w:sz w:val="22"/>
          <w:szCs w:val="22"/>
          <w:lang w:val="es-ES"/>
        </w:rPr>
        <w:t>A</w:t>
      </w:r>
      <w:r w:rsidR="00A8476B">
        <w:rPr>
          <w:rFonts w:ascii="Lucida Sans Unicode" w:hAnsi="Lucida Sans Unicode" w:cs="Lucida Sans Unicode"/>
          <w:bCs/>
          <w:sz w:val="22"/>
          <w:szCs w:val="22"/>
          <w:lang w:val="es-ES"/>
        </w:rPr>
        <w:t>ndalus</w:t>
      </w:r>
      <w:proofErr w:type="spellEnd"/>
      <w:r w:rsidR="00A8476B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  <w:r w:rsid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</w:p>
    <w:p w:rsidR="00C47C66" w:rsidRDefault="00C47C66" w:rsidP="00A8476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 xml:space="preserve">En distintos momentos de las 12horasNonStop, medio centenar de ayudantes de Papa Noel </w:t>
      </w:r>
      <w:r w:rsidR="000E21D7">
        <w:rPr>
          <w:rFonts w:ascii="Lucida Sans Unicode" w:hAnsi="Lucida Sans Unicode" w:cs="Lucida Sans Unicode"/>
          <w:bCs/>
          <w:sz w:val="22"/>
          <w:szCs w:val="22"/>
          <w:lang w:val="es-ES"/>
        </w:rPr>
        <w:t>aparecerán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</w:t>
      </w:r>
      <w:r w:rsidR="000E21D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por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el área </w:t>
      </w:r>
      <w:r w:rsidR="000E21D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esquiable saludando a los niños que se encuentren en pistas. Cuando </w:t>
      </w:r>
      <w:r w:rsidR="009E7525">
        <w:rPr>
          <w:rFonts w:ascii="Lucida Sans Unicode" w:hAnsi="Lucida Sans Unicode" w:cs="Lucida Sans Unicode"/>
          <w:bCs/>
          <w:sz w:val="22"/>
          <w:szCs w:val="22"/>
          <w:lang w:val="es-ES"/>
        </w:rPr>
        <w:t>caiga</w:t>
      </w:r>
      <w:r w:rsidR="000E21D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la noche, sobre las 19.00h, protagonizarán por la zona de Principiantes un descenso telemark con globos luminosos y otras sorpresas</w:t>
      </w:r>
      <w:bookmarkStart w:id="0" w:name="_GoBack"/>
      <w:bookmarkEnd w:id="0"/>
      <w:r w:rsidR="000E21D7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1B7BF7" w:rsidRPr="00A8476B" w:rsidRDefault="001B7BF7" w:rsidP="00A8476B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>Poco ante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"/>
        </w:rPr>
        <w:t>s, en el cine Telecabina “</w:t>
      </w:r>
      <w:proofErr w:type="spellStart"/>
      <w:r w:rsidR="00A94DC9">
        <w:rPr>
          <w:rFonts w:ascii="Lucida Sans Unicode" w:hAnsi="Lucida Sans Unicode" w:cs="Lucida Sans Unicode"/>
          <w:bCs/>
          <w:sz w:val="22"/>
          <w:szCs w:val="22"/>
          <w:lang w:val="es-ES"/>
        </w:rPr>
        <w:t>Suly</w:t>
      </w:r>
      <w:proofErr w:type="spellEnd"/>
      <w:r w:rsidR="00A94DC9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”, 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>la mascota de Sierra Nevada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"/>
        </w:rPr>
        <w:t>,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celebr</w:t>
      </w:r>
      <w:r w:rsidR="00FB30B2">
        <w:rPr>
          <w:rFonts w:ascii="Lucida Sans Unicode" w:hAnsi="Lucida Sans Unicode" w:cs="Lucida Sans Unicode"/>
          <w:bCs/>
          <w:sz w:val="22"/>
          <w:szCs w:val="22"/>
          <w:lang w:val="es-ES"/>
        </w:rPr>
        <w:t>a</w:t>
      </w:r>
      <w:r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 su primer espectáculo musical dirigido a los niños de la estación</w:t>
      </w:r>
      <w:r w:rsidR="00FB30B2">
        <w:rPr>
          <w:rFonts w:ascii="Lucida Sans Unicode" w:hAnsi="Lucida Sans Unicode" w:cs="Lucida Sans Unicode"/>
          <w:bCs/>
          <w:sz w:val="22"/>
          <w:szCs w:val="22"/>
          <w:lang w:val="es-ES"/>
        </w:rPr>
        <w:t>.</w:t>
      </w:r>
    </w:p>
    <w:p w:rsidR="00A94DC9" w:rsidRPr="00CE6743" w:rsidRDefault="00A8476B" w:rsidP="00A94DC9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ab/>
        <w:t>Por lo demás, l</w:t>
      </w:r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a estación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mantiene durante toda la semana </w:t>
      </w:r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los precios </w:t>
      </w: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promocionales </w:t>
      </w:r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en todos sus productos</w:t>
      </w:r>
      <w:r w:rsidR="00220A9E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(25 euros forfaits de adulto)</w:t>
      </w:r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incluida la </w:t>
      </w:r>
      <w:r w:rsidR="00CE6743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lastRenderedPageBreak/>
        <w:t>gratuidad del parking subterráneo de la Plaza de Andalucía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y</w:t>
      </w:r>
      <w:r w:rsidR="00A94DC9" w:rsidRP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las actividades paralelas 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para </w:t>
      </w:r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no esquiadores tanto en </w:t>
      </w:r>
      <w:proofErr w:type="spellStart"/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Pradollano</w:t>
      </w:r>
      <w:proofErr w:type="spellEnd"/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como en Borreguiles (trineos, </w:t>
      </w:r>
      <w:proofErr w:type="spellStart"/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t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>ubbing</w:t>
      </w:r>
      <w:proofErr w:type="spellEnd"/>
      <w:r w:rsid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, </w:t>
      </w:r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>hinchables, así como las atracciones familiar</w:t>
      </w:r>
      <w:r w:rsidR="00A94DC9">
        <w:rPr>
          <w:rFonts w:ascii="Lucida Sans Unicode" w:hAnsi="Lucida Sans Unicode" w:cs="Lucida Sans Unicode"/>
          <w:bCs/>
          <w:sz w:val="22"/>
          <w:szCs w:val="22"/>
          <w:lang w:val="es-ES_tradnl"/>
        </w:rPr>
        <w:t>es</w:t>
      </w:r>
      <w:r w:rsidR="00A94DC9" w:rsidRPr="00CE6743"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del Mirlo Blanco).</w:t>
      </w:r>
    </w:p>
    <w:p w:rsidR="00A8476B" w:rsidRPr="00A8476B" w:rsidRDefault="00A94DC9" w:rsidP="001B7BF7">
      <w:pPr>
        <w:jc w:val="both"/>
        <w:rPr>
          <w:rFonts w:ascii="Lucida Sans Unicode" w:hAnsi="Lucida Sans Unicode" w:cs="Lucida Sans Unicode"/>
          <w:bCs/>
          <w:sz w:val="22"/>
          <w:szCs w:val="22"/>
          <w:lang w:val="es-ES_tradnl"/>
        </w:rPr>
      </w:pPr>
      <w:r>
        <w:rPr>
          <w:rFonts w:ascii="Lucida Sans Unicode" w:hAnsi="Lucida Sans Unicode" w:cs="Lucida Sans Unicode"/>
          <w:bCs/>
          <w:sz w:val="22"/>
          <w:szCs w:val="22"/>
          <w:lang w:val="es-ES_tradnl"/>
        </w:rPr>
        <w:t xml:space="preserve"> </w:t>
      </w:r>
      <w:r w:rsid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ab/>
        <w:t>Junto al área esquiable de Principiantes, e</w:t>
      </w:r>
      <w:r w:rsidR="001B7BF7" w:rsidRP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>n la zona c</w:t>
      </w:r>
      <w:r w:rsid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>ontigua al restaurante Nevasol</w:t>
      </w:r>
      <w:r w:rsidR="001B7BF7" w:rsidRP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, se </w:t>
      </w:r>
      <w:r w:rsid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mantiene el </w:t>
      </w:r>
      <w:r w:rsidR="001B7BF7" w:rsidRP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área de </w:t>
      </w:r>
      <w:r w:rsid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snowboard y </w:t>
      </w:r>
      <w:r w:rsidR="001B7BF7" w:rsidRP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 xml:space="preserve">freestyle compuesta </w:t>
      </w:r>
      <w:r w:rsidR="001B7BF7">
        <w:rPr>
          <w:rFonts w:ascii="Lucida Sans Unicode" w:hAnsi="Lucida Sans Unicode" w:cs="Lucida Sans Unicode"/>
          <w:bCs/>
          <w:sz w:val="22"/>
          <w:szCs w:val="22"/>
          <w:lang w:val="es-ES"/>
        </w:rPr>
        <w:t>por seis módulos de distinto nivel y dos saltos de nieve.</w:t>
      </w:r>
    </w:p>
    <w:p w:rsidR="001F4A64" w:rsidRPr="00103DBA" w:rsidRDefault="001F4A64" w:rsidP="00103DBA">
      <w:pPr>
        <w:tabs>
          <w:tab w:val="left" w:pos="3107"/>
        </w:tabs>
        <w:rPr>
          <w:sz w:val="22"/>
          <w:szCs w:val="22"/>
        </w:rPr>
      </w:pPr>
    </w:p>
    <w:sectPr w:rsidR="001F4A64" w:rsidRPr="00103DBA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75" w:rsidRDefault="00634D75">
      <w:r>
        <w:separator/>
      </w:r>
    </w:p>
  </w:endnote>
  <w:endnote w:type="continuationSeparator" w:id="0">
    <w:p w:rsidR="00634D75" w:rsidRDefault="00634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66" w:rsidRPr="003961DE" w:rsidRDefault="00C47C66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75" w:rsidRDefault="00634D75">
      <w:r>
        <w:separator/>
      </w:r>
    </w:p>
  </w:footnote>
  <w:footnote w:type="continuationSeparator" w:id="0">
    <w:p w:rsidR="00634D75" w:rsidRDefault="00634D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C66" w:rsidRDefault="00C47C66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C47C66" w:rsidRDefault="00C47C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53A215A"/>
    <w:multiLevelType w:val="hybridMultilevel"/>
    <w:tmpl w:val="4FD404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4C30AF"/>
    <w:multiLevelType w:val="hybridMultilevel"/>
    <w:tmpl w:val="E99A61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F46C9A"/>
    <w:multiLevelType w:val="multilevel"/>
    <w:tmpl w:val="4D38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C833D6"/>
    <w:multiLevelType w:val="hybridMultilevel"/>
    <w:tmpl w:val="A7E0E6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B736F"/>
    <w:multiLevelType w:val="hybridMultilevel"/>
    <w:tmpl w:val="57E8C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4064B"/>
    <w:rsid w:val="00046423"/>
    <w:rsid w:val="000771FF"/>
    <w:rsid w:val="00077D1C"/>
    <w:rsid w:val="00081A7A"/>
    <w:rsid w:val="0009276A"/>
    <w:rsid w:val="000975A0"/>
    <w:rsid w:val="000B0B01"/>
    <w:rsid w:val="000E21D7"/>
    <w:rsid w:val="000E742E"/>
    <w:rsid w:val="000F6AF8"/>
    <w:rsid w:val="00102997"/>
    <w:rsid w:val="00103DBA"/>
    <w:rsid w:val="001424C1"/>
    <w:rsid w:val="00145BAD"/>
    <w:rsid w:val="00146448"/>
    <w:rsid w:val="00156284"/>
    <w:rsid w:val="00171706"/>
    <w:rsid w:val="001B08B0"/>
    <w:rsid w:val="001B7BF7"/>
    <w:rsid w:val="001C3687"/>
    <w:rsid w:val="001D0266"/>
    <w:rsid w:val="001E143D"/>
    <w:rsid w:val="001F4A64"/>
    <w:rsid w:val="00220A9E"/>
    <w:rsid w:val="00230B44"/>
    <w:rsid w:val="00232024"/>
    <w:rsid w:val="00233F88"/>
    <w:rsid w:val="00253D4E"/>
    <w:rsid w:val="00282A03"/>
    <w:rsid w:val="002834F4"/>
    <w:rsid w:val="00296176"/>
    <w:rsid w:val="002A0917"/>
    <w:rsid w:val="002A104E"/>
    <w:rsid w:val="002A461D"/>
    <w:rsid w:val="002A58F6"/>
    <w:rsid w:val="002D2506"/>
    <w:rsid w:val="002F3DC1"/>
    <w:rsid w:val="00306A1C"/>
    <w:rsid w:val="0032431D"/>
    <w:rsid w:val="00346466"/>
    <w:rsid w:val="0035203A"/>
    <w:rsid w:val="00353AA3"/>
    <w:rsid w:val="00365015"/>
    <w:rsid w:val="00367236"/>
    <w:rsid w:val="003A0508"/>
    <w:rsid w:val="003A0959"/>
    <w:rsid w:val="003C0745"/>
    <w:rsid w:val="003C5A6D"/>
    <w:rsid w:val="003E09AB"/>
    <w:rsid w:val="003E11B3"/>
    <w:rsid w:val="003F0543"/>
    <w:rsid w:val="00412C86"/>
    <w:rsid w:val="00430ADC"/>
    <w:rsid w:val="0043439E"/>
    <w:rsid w:val="00446E5A"/>
    <w:rsid w:val="004621EB"/>
    <w:rsid w:val="004A34A5"/>
    <w:rsid w:val="004A432F"/>
    <w:rsid w:val="004A6FAF"/>
    <w:rsid w:val="004B408C"/>
    <w:rsid w:val="004D0B17"/>
    <w:rsid w:val="004D61AF"/>
    <w:rsid w:val="004E4D50"/>
    <w:rsid w:val="004F0568"/>
    <w:rsid w:val="004F401E"/>
    <w:rsid w:val="00507F6C"/>
    <w:rsid w:val="00531A17"/>
    <w:rsid w:val="00536535"/>
    <w:rsid w:val="00555D64"/>
    <w:rsid w:val="00560B1E"/>
    <w:rsid w:val="00561845"/>
    <w:rsid w:val="00571DB5"/>
    <w:rsid w:val="00576741"/>
    <w:rsid w:val="00577917"/>
    <w:rsid w:val="005A4D87"/>
    <w:rsid w:val="005C5D6A"/>
    <w:rsid w:val="005D08D4"/>
    <w:rsid w:val="005D0900"/>
    <w:rsid w:val="005D7EDB"/>
    <w:rsid w:val="005E2175"/>
    <w:rsid w:val="005F250B"/>
    <w:rsid w:val="00602654"/>
    <w:rsid w:val="00603113"/>
    <w:rsid w:val="00623E4C"/>
    <w:rsid w:val="00634D75"/>
    <w:rsid w:val="00643DCB"/>
    <w:rsid w:val="0065195B"/>
    <w:rsid w:val="00652E2F"/>
    <w:rsid w:val="006656D2"/>
    <w:rsid w:val="00667D09"/>
    <w:rsid w:val="00680E34"/>
    <w:rsid w:val="0069259C"/>
    <w:rsid w:val="00697BD1"/>
    <w:rsid w:val="006B5477"/>
    <w:rsid w:val="006C0DD8"/>
    <w:rsid w:val="006F2195"/>
    <w:rsid w:val="006F2B2C"/>
    <w:rsid w:val="00710387"/>
    <w:rsid w:val="00726708"/>
    <w:rsid w:val="00727B53"/>
    <w:rsid w:val="00767BA9"/>
    <w:rsid w:val="007764E8"/>
    <w:rsid w:val="00777DA3"/>
    <w:rsid w:val="00790E7F"/>
    <w:rsid w:val="007A35E1"/>
    <w:rsid w:val="007C7838"/>
    <w:rsid w:val="007E3291"/>
    <w:rsid w:val="007E6BB7"/>
    <w:rsid w:val="007F1D52"/>
    <w:rsid w:val="007F7470"/>
    <w:rsid w:val="00810DDE"/>
    <w:rsid w:val="00810F85"/>
    <w:rsid w:val="008222BB"/>
    <w:rsid w:val="00856C6B"/>
    <w:rsid w:val="008647B1"/>
    <w:rsid w:val="008734E6"/>
    <w:rsid w:val="00887039"/>
    <w:rsid w:val="008C261C"/>
    <w:rsid w:val="008C7DB9"/>
    <w:rsid w:val="008D0C2E"/>
    <w:rsid w:val="008D69E6"/>
    <w:rsid w:val="008E3450"/>
    <w:rsid w:val="008F254E"/>
    <w:rsid w:val="0090092D"/>
    <w:rsid w:val="00907979"/>
    <w:rsid w:val="00923E1A"/>
    <w:rsid w:val="00927CB9"/>
    <w:rsid w:val="00943E47"/>
    <w:rsid w:val="0095606F"/>
    <w:rsid w:val="00974AE1"/>
    <w:rsid w:val="009A2A46"/>
    <w:rsid w:val="009B17CF"/>
    <w:rsid w:val="009B7DD2"/>
    <w:rsid w:val="009C4F41"/>
    <w:rsid w:val="009D0CC9"/>
    <w:rsid w:val="009E14C1"/>
    <w:rsid w:val="009E7525"/>
    <w:rsid w:val="009F4F90"/>
    <w:rsid w:val="009F53C8"/>
    <w:rsid w:val="009F701B"/>
    <w:rsid w:val="00A052BA"/>
    <w:rsid w:val="00A068B1"/>
    <w:rsid w:val="00A06D39"/>
    <w:rsid w:val="00A24878"/>
    <w:rsid w:val="00A50331"/>
    <w:rsid w:val="00A52D10"/>
    <w:rsid w:val="00A65A0F"/>
    <w:rsid w:val="00A6675B"/>
    <w:rsid w:val="00A6754A"/>
    <w:rsid w:val="00A76C5D"/>
    <w:rsid w:val="00A8476B"/>
    <w:rsid w:val="00A94DC9"/>
    <w:rsid w:val="00AC3281"/>
    <w:rsid w:val="00AD44AD"/>
    <w:rsid w:val="00AE2F7A"/>
    <w:rsid w:val="00AF38A4"/>
    <w:rsid w:val="00B45838"/>
    <w:rsid w:val="00B579AB"/>
    <w:rsid w:val="00B63631"/>
    <w:rsid w:val="00B6411B"/>
    <w:rsid w:val="00B74125"/>
    <w:rsid w:val="00B87525"/>
    <w:rsid w:val="00B95263"/>
    <w:rsid w:val="00BA6DD9"/>
    <w:rsid w:val="00BB299D"/>
    <w:rsid w:val="00BD0BD8"/>
    <w:rsid w:val="00BF2C3A"/>
    <w:rsid w:val="00BF5933"/>
    <w:rsid w:val="00BF6002"/>
    <w:rsid w:val="00C200F9"/>
    <w:rsid w:val="00C44443"/>
    <w:rsid w:val="00C45878"/>
    <w:rsid w:val="00C47C66"/>
    <w:rsid w:val="00C52266"/>
    <w:rsid w:val="00C64705"/>
    <w:rsid w:val="00C67CC1"/>
    <w:rsid w:val="00C9512C"/>
    <w:rsid w:val="00CA496F"/>
    <w:rsid w:val="00CB118C"/>
    <w:rsid w:val="00CB50B5"/>
    <w:rsid w:val="00CC6775"/>
    <w:rsid w:val="00CD5831"/>
    <w:rsid w:val="00CE6743"/>
    <w:rsid w:val="00CF1A3C"/>
    <w:rsid w:val="00CF4AE6"/>
    <w:rsid w:val="00CF76DE"/>
    <w:rsid w:val="00D0658B"/>
    <w:rsid w:val="00D079CA"/>
    <w:rsid w:val="00D67558"/>
    <w:rsid w:val="00D70808"/>
    <w:rsid w:val="00D84081"/>
    <w:rsid w:val="00D85801"/>
    <w:rsid w:val="00D92633"/>
    <w:rsid w:val="00D94AAA"/>
    <w:rsid w:val="00DA081A"/>
    <w:rsid w:val="00DA29E7"/>
    <w:rsid w:val="00DE0612"/>
    <w:rsid w:val="00DE1BD6"/>
    <w:rsid w:val="00DE1DCD"/>
    <w:rsid w:val="00E06C78"/>
    <w:rsid w:val="00E1265B"/>
    <w:rsid w:val="00E16578"/>
    <w:rsid w:val="00E31873"/>
    <w:rsid w:val="00E631B6"/>
    <w:rsid w:val="00E66E76"/>
    <w:rsid w:val="00EA4EFB"/>
    <w:rsid w:val="00EC1695"/>
    <w:rsid w:val="00EE081F"/>
    <w:rsid w:val="00EE13BA"/>
    <w:rsid w:val="00EE771B"/>
    <w:rsid w:val="00F07218"/>
    <w:rsid w:val="00F22435"/>
    <w:rsid w:val="00F24ED0"/>
    <w:rsid w:val="00F25339"/>
    <w:rsid w:val="00F3226F"/>
    <w:rsid w:val="00F4766B"/>
    <w:rsid w:val="00F56C0D"/>
    <w:rsid w:val="00FA7BCF"/>
    <w:rsid w:val="00FB30B2"/>
    <w:rsid w:val="00FB30C7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link w:val="TextoindependienteCar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independienteprimerasangra">
    <w:name w:val="Body Text First Indent"/>
    <w:basedOn w:val="Textoindependiente"/>
    <w:link w:val="Textoindependienteprimera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9512C"/>
    <w:rPr>
      <w:lang w:val="es-ES_tradnl" w:eastAsia="en-US" w:bidi="en-U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link w:val="TextodecuerpoCar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paragraph" w:styleId="Textodecuerpo1sangra">
    <w:name w:val="Body Text First Indent"/>
    <w:basedOn w:val="Textodecuerpo"/>
    <w:link w:val="Textodecuerpo1sangraCar"/>
    <w:rsid w:val="00C9512C"/>
    <w:pPr>
      <w:spacing w:after="200"/>
      <w:ind w:right="0" w:firstLine="360"/>
    </w:pPr>
    <w:rPr>
      <w:rFonts w:asciiTheme="minorHAnsi" w:eastAsiaTheme="minorHAnsi" w:hAnsiTheme="minorHAnsi" w:cstheme="minorBidi"/>
      <w:lang w:bidi="ar-SA"/>
    </w:rPr>
  </w:style>
  <w:style w:type="character" w:customStyle="1" w:styleId="TextodecuerpoCar">
    <w:name w:val="Texto de cuerpo Car"/>
    <w:basedOn w:val="Fuentedeprrafopredeter"/>
    <w:link w:val="Textodecuerpo"/>
    <w:semiHidden/>
    <w:rsid w:val="00C9512C"/>
    <w:rPr>
      <w:lang w:val="es-ES_tradnl" w:eastAsia="en-US" w:bidi="en-US"/>
    </w:rPr>
  </w:style>
  <w:style w:type="character" w:customStyle="1" w:styleId="Textodecuerpo1sangraCar">
    <w:name w:val="Texto de cuerpo 1ª sangría Car"/>
    <w:basedOn w:val="TextodecuerpoCar"/>
    <w:link w:val="Textodecuerpo1sangra"/>
    <w:rsid w:val="00C9512C"/>
    <w:rPr>
      <w:rFonts w:asciiTheme="minorHAnsi" w:eastAsiaTheme="minorHAnsi" w:hAnsiTheme="minorHAnsi" w:cstheme="minorBidi"/>
      <w:lang w:val="es-ES_tradnl" w:eastAsia="en-US" w:bidi="en-US"/>
    </w:rPr>
  </w:style>
  <w:style w:type="table" w:styleId="Tablaconcuadrcula">
    <w:name w:val="Table Grid"/>
    <w:basedOn w:val="Tablanormal"/>
    <w:uiPriority w:val="59"/>
    <w:rsid w:val="00C9512C"/>
    <w:rPr>
      <w:rFonts w:asciiTheme="minorHAnsi" w:eastAsiaTheme="minorHAnsi" w:hAnsiTheme="minorHAnsi" w:cstheme="minorBidi"/>
      <w:lang w:val="es-ES_tradnl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355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2307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4</cp:revision>
  <cp:lastPrinted>2013-10-17T08:39:00Z</cp:lastPrinted>
  <dcterms:created xsi:type="dcterms:W3CDTF">2015-12-16T08:15:00Z</dcterms:created>
  <dcterms:modified xsi:type="dcterms:W3CDTF">2015-12-16T10:06:00Z</dcterms:modified>
</cp:coreProperties>
</file>