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79216" w14:textId="13CD52EB" w:rsidR="00875C29" w:rsidRPr="00875C29" w:rsidRDefault="00875C29" w:rsidP="00875C29">
      <w:pPr>
        <w:tabs>
          <w:tab w:val="left" w:pos="0"/>
        </w:tabs>
        <w:ind w:left="360"/>
        <w:jc w:val="center"/>
        <w:rPr>
          <w:rFonts w:ascii="Lucida Sans Unicode" w:hAnsi="Lucida Sans Unicode" w:cs="Lucida Sans Unicode"/>
          <w:bCs/>
          <w:sz w:val="28"/>
          <w:szCs w:val="28"/>
          <w:lang w:val="es-ES"/>
        </w:rPr>
      </w:pPr>
      <w:r w:rsidRPr="00875C29">
        <w:rPr>
          <w:rFonts w:ascii="Lucida Sans Unicode" w:hAnsi="Lucida Sans Unicode" w:cs="Lucida Sans Unicode"/>
          <w:bCs/>
          <w:sz w:val="28"/>
          <w:szCs w:val="28"/>
          <w:lang w:val="es-ES"/>
        </w:rPr>
        <w:t xml:space="preserve">Sierra Nevada concluye las pruebas de carga </w:t>
      </w:r>
      <w:r>
        <w:rPr>
          <w:rFonts w:ascii="Lucida Sans Unicode" w:hAnsi="Lucida Sans Unicode" w:cs="Lucida Sans Unicode"/>
          <w:bCs/>
          <w:sz w:val="28"/>
          <w:szCs w:val="28"/>
          <w:lang w:val="es-ES"/>
        </w:rPr>
        <w:br/>
      </w:r>
      <w:r w:rsidRPr="00875C29">
        <w:rPr>
          <w:rFonts w:ascii="Lucida Sans Unicode" w:hAnsi="Lucida Sans Unicode" w:cs="Lucida Sans Unicode"/>
          <w:bCs/>
          <w:sz w:val="28"/>
          <w:szCs w:val="28"/>
          <w:lang w:val="es-ES"/>
        </w:rPr>
        <w:t> en remontes para la temporada 2015/16</w:t>
      </w:r>
    </w:p>
    <w:p w14:paraId="022C257F" w14:textId="77777777" w:rsidR="00875C29" w:rsidRPr="00875C29" w:rsidRDefault="00875C29" w:rsidP="00875C29">
      <w:pPr>
        <w:tabs>
          <w:tab w:val="left" w:pos="0"/>
        </w:tabs>
        <w:ind w:left="360"/>
        <w:jc w:val="both"/>
        <w:rPr>
          <w:rFonts w:ascii="Lucida Sans Unicode" w:hAnsi="Lucida Sans Unicode" w:cs="Lucida Sans Unicode"/>
          <w:bCs/>
          <w:lang w:val="es-ES"/>
        </w:rPr>
      </w:pPr>
      <w:r w:rsidRPr="00875C29">
        <w:rPr>
          <w:rFonts w:ascii="Lucida Sans Unicode" w:hAnsi="Lucida Sans Unicode" w:cs="Lucida Sans Unicode"/>
          <w:bCs/>
          <w:lang w:val="es-ES"/>
        </w:rPr>
        <w:t> </w:t>
      </w:r>
    </w:p>
    <w:p w14:paraId="72A721E5" w14:textId="23AFEB54" w:rsidR="00875C29" w:rsidRPr="00875C29" w:rsidRDefault="00875C29" w:rsidP="00875C29">
      <w:pPr>
        <w:pStyle w:val="Prrafodelista"/>
        <w:numPr>
          <w:ilvl w:val="0"/>
          <w:numId w:val="39"/>
        </w:numPr>
        <w:tabs>
          <w:tab w:val="left" w:pos="0"/>
        </w:tabs>
        <w:jc w:val="both"/>
        <w:rPr>
          <w:rFonts w:ascii="Lucida Sans Unicode" w:hAnsi="Lucida Sans Unicode" w:cs="Lucida Sans Unicode"/>
          <w:bCs/>
          <w:lang w:val="es-ES"/>
        </w:rPr>
      </w:pPr>
      <w:r w:rsidRPr="00875C29">
        <w:rPr>
          <w:rFonts w:ascii="Lucida Sans Unicode" w:hAnsi="Lucida Sans Unicode" w:cs="Lucida Sans Unicode"/>
          <w:bCs/>
          <w:lang w:val="es-ES"/>
        </w:rPr>
        <w:t>El departamento de Remontes comprueba estos días las funcionalidades de los medios mecánicos en todas las situaciones</w:t>
      </w:r>
    </w:p>
    <w:p w14:paraId="10CC4735" w14:textId="1CC1DDAD" w:rsidR="00875C29" w:rsidRPr="00875C29" w:rsidRDefault="00875C29" w:rsidP="00875C29">
      <w:pPr>
        <w:tabs>
          <w:tab w:val="left" w:pos="0"/>
        </w:tabs>
        <w:ind w:left="360" w:firstLine="80"/>
        <w:jc w:val="both"/>
        <w:rPr>
          <w:rFonts w:ascii="Lucida Sans Unicode" w:hAnsi="Lucida Sans Unicode" w:cs="Lucida Sans Unicode"/>
          <w:bCs/>
          <w:lang w:val="es-ES"/>
        </w:rPr>
      </w:pPr>
    </w:p>
    <w:p w14:paraId="07D46DC9" w14:textId="6FC85F14" w:rsidR="00875C29" w:rsidRPr="00875C29" w:rsidRDefault="00875C29" w:rsidP="00875C29">
      <w:pPr>
        <w:pStyle w:val="Prrafodelista"/>
        <w:numPr>
          <w:ilvl w:val="0"/>
          <w:numId w:val="39"/>
        </w:numPr>
        <w:tabs>
          <w:tab w:val="left" w:pos="0"/>
        </w:tabs>
        <w:jc w:val="both"/>
        <w:rPr>
          <w:rFonts w:ascii="Lucida Sans Unicode" w:hAnsi="Lucida Sans Unicode" w:cs="Lucida Sans Unicode"/>
          <w:bCs/>
          <w:lang w:val="es-ES"/>
        </w:rPr>
      </w:pPr>
      <w:r w:rsidRPr="00875C29">
        <w:rPr>
          <w:rFonts w:ascii="Lucida Sans Unicode" w:hAnsi="Lucida Sans Unicode" w:cs="Lucida Sans Unicode"/>
          <w:bCs/>
          <w:lang w:val="es-ES"/>
        </w:rPr>
        <w:t>Última semana de venta anticipada al 20 por ciento de descuento en forfait de larga duración y de toda temporada</w:t>
      </w:r>
    </w:p>
    <w:p w14:paraId="7B846DF7" w14:textId="77777777" w:rsidR="00875C29" w:rsidRPr="00875C29" w:rsidRDefault="00875C29" w:rsidP="00875C29">
      <w:pPr>
        <w:tabs>
          <w:tab w:val="left" w:pos="0"/>
        </w:tabs>
        <w:ind w:left="360"/>
        <w:jc w:val="both"/>
        <w:rPr>
          <w:rFonts w:ascii="Lucida Sans Unicode" w:hAnsi="Lucida Sans Unicode" w:cs="Lucida Sans Unicode"/>
          <w:bCs/>
          <w:lang w:val="es-ES"/>
        </w:rPr>
      </w:pPr>
      <w:r w:rsidRPr="00875C29">
        <w:rPr>
          <w:rFonts w:ascii="Lucida Sans Unicode" w:hAnsi="Lucida Sans Unicode" w:cs="Lucida Sans Unicode"/>
          <w:bCs/>
          <w:lang w:val="es-ES"/>
        </w:rPr>
        <w:t> </w:t>
      </w:r>
    </w:p>
    <w:p w14:paraId="227B948B" w14:textId="77777777"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bookmarkStart w:id="0" w:name="_GoBack"/>
      <w:r w:rsidRPr="00875C29">
        <w:rPr>
          <w:rFonts w:ascii="Lucida Sans Unicode" w:hAnsi="Lucida Sans Unicode" w:cs="Lucida Sans Unicode"/>
          <w:bCs/>
          <w:sz w:val="22"/>
          <w:szCs w:val="22"/>
          <w:lang w:val="es-ES"/>
        </w:rPr>
        <w:t>            El departamento de remontes de la estación de esquí de Sierra Nevada ha entrado en la fase final de la preparación de los 21 medios mecánicos de la estación con la ejecución en cada uno de ellos de las pruebas de carga de cara a su puesta en funcionamiento para la próxima temporada 2015-16.</w:t>
      </w:r>
    </w:p>
    <w:p w14:paraId="79FE5D0D" w14:textId="77777777"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r w:rsidRPr="00875C29">
        <w:rPr>
          <w:rFonts w:ascii="Lucida Sans Unicode" w:hAnsi="Lucida Sans Unicode" w:cs="Lucida Sans Unicode"/>
          <w:bCs/>
          <w:sz w:val="22"/>
          <w:szCs w:val="22"/>
          <w:lang w:val="es-ES"/>
        </w:rPr>
        <w:t>           Las pruebas de carga se realizan después de la revisión técnica a que se somete cada remonte en función de su tiempo de funcionamiento, y es preceptiva para la obtención del permiso anual por parte de la autoridad administrativa de transportes por cable.</w:t>
      </w:r>
    </w:p>
    <w:p w14:paraId="2E44C3A5" w14:textId="77777777"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r w:rsidRPr="00875C29">
        <w:rPr>
          <w:rFonts w:ascii="Lucida Sans Unicode" w:hAnsi="Lucida Sans Unicode" w:cs="Lucida Sans Unicode"/>
          <w:bCs/>
          <w:sz w:val="22"/>
          <w:szCs w:val="22"/>
          <w:lang w:val="es-ES"/>
        </w:rPr>
        <w:t>            Este ensayo, según el responsable técnico de la estación, Álvaro Fernández, consiste en la simulación, mediante grandes bolsas de agua, del peso de los usuarios por silla o cabina.</w:t>
      </w:r>
    </w:p>
    <w:p w14:paraId="1F12579A" w14:textId="0692907D"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r w:rsidRPr="00875C29">
        <w:rPr>
          <w:rFonts w:ascii="Lucida Sans Unicode" w:hAnsi="Lucida Sans Unicode" w:cs="Lucida Sans Unicode"/>
          <w:bCs/>
          <w:sz w:val="22"/>
          <w:szCs w:val="22"/>
          <w:lang w:val="es-ES"/>
        </w:rPr>
        <w:t>            “Una ve</w:t>
      </w:r>
      <w:r>
        <w:rPr>
          <w:rFonts w:ascii="Lucida Sans Unicode" w:hAnsi="Lucida Sans Unicode" w:cs="Lucida Sans Unicode"/>
          <w:bCs/>
          <w:sz w:val="22"/>
          <w:szCs w:val="22"/>
          <w:lang w:val="es-ES"/>
        </w:rPr>
        <w:t>z que los vehículos del remonte</w:t>
      </w:r>
      <w:r w:rsidRPr="00875C29">
        <w:rPr>
          <w:rFonts w:ascii="Lucida Sans Unicode" w:hAnsi="Lucida Sans Unicode" w:cs="Lucida Sans Unicode"/>
          <w:bCs/>
          <w:sz w:val="22"/>
          <w:szCs w:val="22"/>
          <w:lang w:val="es-ES"/>
        </w:rPr>
        <w:t xml:space="preserve"> están cargados con estos lastres se ponen en funcionamiento a máxima velocidad y se comprueban todas las seguridad</w:t>
      </w:r>
      <w:r>
        <w:rPr>
          <w:rFonts w:ascii="Lucida Sans Unicode" w:hAnsi="Lucida Sans Unicode" w:cs="Lucida Sans Unicode"/>
          <w:bCs/>
          <w:sz w:val="22"/>
          <w:szCs w:val="22"/>
          <w:lang w:val="es-ES"/>
        </w:rPr>
        <w:t>es,</w:t>
      </w:r>
      <w:r w:rsidRPr="00875C29">
        <w:rPr>
          <w:rFonts w:ascii="Lucida Sans Unicode" w:hAnsi="Lucida Sans Unicode" w:cs="Lucida Sans Unicode"/>
          <w:bCs/>
          <w:sz w:val="22"/>
          <w:szCs w:val="22"/>
          <w:lang w:val="es-ES"/>
        </w:rPr>
        <w:t xml:space="preserve"> especialmente los distintos métodos de frenado que tienen los remontes</w:t>
      </w:r>
      <w:r>
        <w:rPr>
          <w:rFonts w:ascii="Lucida Sans Unicode" w:hAnsi="Lucida Sans Unicode" w:cs="Lucida Sans Unicode"/>
          <w:bCs/>
          <w:sz w:val="22"/>
          <w:szCs w:val="22"/>
          <w:lang w:val="es-ES"/>
        </w:rPr>
        <w:t>, para</w:t>
      </w:r>
      <w:r w:rsidRPr="00875C29">
        <w:rPr>
          <w:rFonts w:ascii="Lucida Sans Unicode" w:hAnsi="Lucida Sans Unicode" w:cs="Lucida Sans Unicode"/>
          <w:bCs/>
          <w:sz w:val="22"/>
          <w:szCs w:val="22"/>
          <w:lang w:val="es-ES"/>
        </w:rPr>
        <w:t xml:space="preserve"> comproba</w:t>
      </w:r>
      <w:r>
        <w:rPr>
          <w:rFonts w:ascii="Lucida Sans Unicode" w:hAnsi="Lucida Sans Unicode" w:cs="Lucida Sans Unicode"/>
          <w:bCs/>
          <w:sz w:val="22"/>
          <w:szCs w:val="22"/>
          <w:lang w:val="es-ES"/>
        </w:rPr>
        <w:t>r</w:t>
      </w:r>
      <w:r w:rsidRPr="00875C29">
        <w:rPr>
          <w:rFonts w:ascii="Lucida Sans Unicode" w:hAnsi="Lucida Sans Unicode" w:cs="Lucida Sans Unicode"/>
          <w:bCs/>
          <w:sz w:val="22"/>
          <w:szCs w:val="22"/>
          <w:lang w:val="es-ES"/>
        </w:rPr>
        <w:t xml:space="preserve"> que lo hacen en los limites admisibles”, señaló hoy Fernández durante la prueba de carga del telesilla Borreguiles I.</w:t>
      </w:r>
    </w:p>
    <w:p w14:paraId="1DB76D70" w14:textId="77777777"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r w:rsidRPr="00875C29">
        <w:rPr>
          <w:rFonts w:ascii="Lucida Sans Unicode" w:hAnsi="Lucida Sans Unicode" w:cs="Lucida Sans Unicode"/>
          <w:bCs/>
          <w:sz w:val="22"/>
          <w:szCs w:val="22"/>
          <w:lang w:val="es-ES"/>
        </w:rPr>
        <w:t>            En la prueba de carga resulta relevante el comportamiento del motor auxiliar. “Se comprueba el auxiliar, que es un motor térmico que funciona con gasoil, y que se ponen en funcionamiento cuando el eléctrico falla o tiene cualquier problema. Verificamos si mueve el medio  mecánico con todas sus funcionalidades”, añadió el director técnico de la estación.</w:t>
      </w:r>
    </w:p>
    <w:p w14:paraId="20EE27E6" w14:textId="6DBE1738"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r w:rsidRPr="00875C29">
        <w:rPr>
          <w:rFonts w:ascii="Lucida Sans Unicode" w:hAnsi="Lucida Sans Unicode" w:cs="Lucida Sans Unicode"/>
          <w:bCs/>
          <w:sz w:val="22"/>
          <w:szCs w:val="22"/>
          <w:lang w:val="es-ES"/>
        </w:rPr>
        <w:t>            Por su parte, el departamento de Pista de Sierra Nevada ha entrado en la fase final de reparación de paravientos, las empalizadas de madera</w:t>
      </w:r>
      <w:r>
        <w:rPr>
          <w:rFonts w:ascii="Lucida Sans Unicode" w:hAnsi="Lucida Sans Unicode" w:cs="Lucida Sans Unicode"/>
          <w:bCs/>
          <w:sz w:val="22"/>
          <w:szCs w:val="22"/>
          <w:lang w:val="es-ES"/>
        </w:rPr>
        <w:t xml:space="preserve"> que se distribuyen por el dom</w:t>
      </w:r>
      <w:r w:rsidRPr="00875C29">
        <w:rPr>
          <w:rFonts w:ascii="Lucida Sans Unicode" w:hAnsi="Lucida Sans Unicode" w:cs="Lucida Sans Unicode"/>
          <w:bCs/>
          <w:sz w:val="22"/>
          <w:szCs w:val="22"/>
          <w:lang w:val="es-ES"/>
        </w:rPr>
        <w:t>inio esquiable de la estación.</w:t>
      </w:r>
    </w:p>
    <w:p w14:paraId="6B7D5D99" w14:textId="487035D0"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r w:rsidRPr="00875C29">
        <w:rPr>
          <w:rFonts w:ascii="Lucida Sans Unicode" w:hAnsi="Lucida Sans Unicode" w:cs="Lucida Sans Unicode"/>
          <w:bCs/>
          <w:sz w:val="22"/>
          <w:szCs w:val="22"/>
          <w:lang w:val="es-ES"/>
        </w:rPr>
        <w:t xml:space="preserve">            Los paravientos, de unos 3 metros de altura y una longitud que fluctúa según el terreno, resultan fundamentales en nevadas con viento –muy habituales </w:t>
      </w:r>
      <w:r w:rsidRPr="00875C29">
        <w:rPr>
          <w:rFonts w:ascii="Lucida Sans Unicode" w:hAnsi="Lucida Sans Unicode" w:cs="Lucida Sans Unicode"/>
          <w:bCs/>
          <w:sz w:val="22"/>
          <w:szCs w:val="22"/>
          <w:lang w:val="es-ES"/>
        </w:rPr>
        <w:lastRenderedPageBreak/>
        <w:t xml:space="preserve">en Sierra Nevada-, toda vez que logran retener nieve para que posteriormente las máquinas </w:t>
      </w:r>
      <w:proofErr w:type="spellStart"/>
      <w:r w:rsidRPr="00875C29">
        <w:rPr>
          <w:rFonts w:ascii="Lucida Sans Unicode" w:hAnsi="Lucida Sans Unicode" w:cs="Lucida Sans Unicode"/>
          <w:bCs/>
          <w:sz w:val="22"/>
          <w:szCs w:val="22"/>
          <w:lang w:val="es-ES"/>
        </w:rPr>
        <w:t>pisapistas</w:t>
      </w:r>
      <w:proofErr w:type="spellEnd"/>
      <w:r w:rsidRPr="00875C29">
        <w:rPr>
          <w:rFonts w:ascii="Lucida Sans Unicode" w:hAnsi="Lucida Sans Unicode" w:cs="Lucida Sans Unicode"/>
          <w:bCs/>
          <w:sz w:val="22"/>
          <w:szCs w:val="22"/>
          <w:lang w:val="es-ES"/>
        </w:rPr>
        <w:t xml:space="preserve"> ac</w:t>
      </w:r>
      <w:r>
        <w:rPr>
          <w:rFonts w:ascii="Lucida Sans Unicode" w:hAnsi="Lucida Sans Unicode" w:cs="Lucida Sans Unicode"/>
          <w:bCs/>
          <w:sz w:val="22"/>
          <w:szCs w:val="22"/>
          <w:lang w:val="es-ES"/>
        </w:rPr>
        <w:t>ondicionen con más facilidad la</w:t>
      </w:r>
      <w:r w:rsidRPr="00875C29">
        <w:rPr>
          <w:rFonts w:ascii="Lucida Sans Unicode" w:hAnsi="Lucida Sans Unicode" w:cs="Lucida Sans Unicode"/>
          <w:bCs/>
          <w:sz w:val="22"/>
          <w:szCs w:val="22"/>
          <w:lang w:val="es-ES"/>
        </w:rPr>
        <w:t xml:space="preserve"> superficie esquiable.</w:t>
      </w:r>
    </w:p>
    <w:p w14:paraId="437C9584" w14:textId="77777777" w:rsidR="00875C29" w:rsidRPr="00875C29" w:rsidRDefault="00875C29" w:rsidP="00875C29">
      <w:pPr>
        <w:tabs>
          <w:tab w:val="left" w:pos="0"/>
        </w:tabs>
        <w:ind w:left="142" w:hanging="142"/>
        <w:jc w:val="both"/>
        <w:rPr>
          <w:rFonts w:ascii="Lucida Sans Unicode" w:hAnsi="Lucida Sans Unicode" w:cs="Lucida Sans Unicode"/>
          <w:bCs/>
          <w:sz w:val="22"/>
          <w:szCs w:val="22"/>
          <w:lang w:val="es-ES"/>
        </w:rPr>
      </w:pPr>
      <w:r w:rsidRPr="00875C29">
        <w:rPr>
          <w:rFonts w:ascii="Lucida Sans Unicode" w:hAnsi="Lucida Sans Unicode" w:cs="Lucida Sans Unicode"/>
          <w:bCs/>
          <w:sz w:val="22"/>
          <w:szCs w:val="22"/>
          <w:lang w:val="es-ES"/>
        </w:rPr>
        <w:t xml:space="preserve">            La conclusión de estos trabajos se produce a una semana de la finalización (el 30 de septiembre) del periodo de compra anticipada con 20 por ciento de descuento de </w:t>
      </w:r>
      <w:proofErr w:type="spellStart"/>
      <w:r w:rsidRPr="00875C29">
        <w:rPr>
          <w:rFonts w:ascii="Lucida Sans Unicode" w:hAnsi="Lucida Sans Unicode" w:cs="Lucida Sans Unicode"/>
          <w:bCs/>
          <w:sz w:val="22"/>
          <w:szCs w:val="22"/>
          <w:lang w:val="es-ES"/>
        </w:rPr>
        <w:t>forfaits</w:t>
      </w:r>
      <w:proofErr w:type="spellEnd"/>
      <w:r w:rsidRPr="00875C29">
        <w:rPr>
          <w:rFonts w:ascii="Lucida Sans Unicode" w:hAnsi="Lucida Sans Unicode" w:cs="Lucida Sans Unicode"/>
          <w:bCs/>
          <w:sz w:val="22"/>
          <w:szCs w:val="22"/>
          <w:lang w:val="es-ES"/>
        </w:rPr>
        <w:t xml:space="preserve"> de larga duración (10, 15, 20 y 25 días) o de temporada para la campaña invernal 2015-16.</w:t>
      </w:r>
    </w:p>
    <w:p w14:paraId="24FD76DD" w14:textId="7B987AE7" w:rsidR="003C65A4" w:rsidRPr="00C34365" w:rsidRDefault="00875C29" w:rsidP="00875C29">
      <w:pPr>
        <w:tabs>
          <w:tab w:val="left" w:pos="0"/>
        </w:tabs>
        <w:ind w:left="142" w:hanging="142"/>
        <w:jc w:val="both"/>
        <w:rPr>
          <w:rFonts w:ascii="Lucida Sans Unicode" w:hAnsi="Lucida Sans Unicode" w:cs="Lucida Sans Unicode"/>
          <w:bCs/>
          <w:sz w:val="22"/>
          <w:szCs w:val="22"/>
          <w:lang w:val="es-ES_tradnl"/>
        </w:rPr>
      </w:pPr>
      <w:r w:rsidRPr="00875C29">
        <w:rPr>
          <w:rFonts w:ascii="Lucida Sans Unicode" w:hAnsi="Lucida Sans Unicode" w:cs="Lucida Sans Unicode"/>
          <w:bCs/>
          <w:sz w:val="22"/>
          <w:szCs w:val="22"/>
          <w:lang w:val="es-ES"/>
        </w:rPr>
        <w:t xml:space="preserve">            A partir del 1 de octubre y hasta el 15 de noviembre el tramo de descuentos sobre esos mismos </w:t>
      </w:r>
      <w:proofErr w:type="spellStart"/>
      <w:r w:rsidRPr="00875C29">
        <w:rPr>
          <w:rFonts w:ascii="Lucida Sans Unicode" w:hAnsi="Lucida Sans Unicode" w:cs="Lucida Sans Unicode"/>
          <w:bCs/>
          <w:sz w:val="22"/>
          <w:szCs w:val="22"/>
          <w:lang w:val="es-ES"/>
        </w:rPr>
        <w:t>forfaits</w:t>
      </w:r>
      <w:proofErr w:type="spellEnd"/>
      <w:r w:rsidRPr="00875C29">
        <w:rPr>
          <w:rFonts w:ascii="Lucida Sans Unicode" w:hAnsi="Lucida Sans Unicode" w:cs="Lucida Sans Unicode"/>
          <w:bCs/>
          <w:sz w:val="22"/>
          <w:szCs w:val="22"/>
          <w:lang w:val="es-ES"/>
        </w:rPr>
        <w:t xml:space="preserve"> serán</w:t>
      </w:r>
      <w:r w:rsidRPr="00875C29">
        <w:rPr>
          <w:rFonts w:ascii="Lucida Sans Unicode" w:hAnsi="Lucida Sans Unicode" w:cs="Lucida Sans Unicode"/>
          <w:bCs/>
          <w:lang w:val="es-ES"/>
        </w:rPr>
        <w:t xml:space="preserve"> del 12,5 por ciento</w:t>
      </w:r>
      <w:r>
        <w:rPr>
          <w:rFonts w:ascii="Lucida Sans Unicode" w:hAnsi="Lucida Sans Unicode" w:cs="Lucida Sans Unicode"/>
          <w:bCs/>
          <w:lang w:val="es-ES"/>
        </w:rPr>
        <w:t>.</w:t>
      </w:r>
      <w:r w:rsidR="003C65A4">
        <w:rPr>
          <w:rFonts w:ascii="Lucida Sans Unicode" w:hAnsi="Lucida Sans Unicode" w:cs="Lucida Sans Unicode"/>
          <w:bCs/>
          <w:sz w:val="22"/>
          <w:szCs w:val="22"/>
          <w:lang w:val="es-ES_tradnl"/>
        </w:rPr>
        <w:t xml:space="preserve"> </w:t>
      </w:r>
      <w:bookmarkEnd w:id="0"/>
    </w:p>
    <w:sectPr w:rsidR="003C65A4" w:rsidRPr="00C34365" w:rsidSect="005D1F36">
      <w:headerReference w:type="default" r:id="rId8"/>
      <w:footerReference w:type="default" r:id="rId9"/>
      <w:type w:val="continuous"/>
      <w:pgSz w:w="11906" w:h="16838"/>
      <w:pgMar w:top="278" w:right="1276" w:bottom="301" w:left="1701" w:header="284"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12B3" w14:textId="77777777" w:rsidR="00875C29" w:rsidRDefault="00875C29">
      <w:r>
        <w:separator/>
      </w:r>
    </w:p>
  </w:endnote>
  <w:endnote w:type="continuationSeparator" w:id="0">
    <w:p w14:paraId="3B411092" w14:textId="77777777" w:rsidR="00875C29" w:rsidRDefault="0087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oxima Nova Cn Lt">
    <w:altName w:val="Arial"/>
    <w:panose1 w:val="00000000000000000000"/>
    <w:charset w:val="00"/>
    <w:family w:val="modern"/>
    <w:notTrueType/>
    <w:pitch w:val="variable"/>
    <w:sig w:usb0="800000AF" w:usb1="5000E0FB" w:usb2="00000000" w:usb3="00000000" w:csb0="0000019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8867" w14:textId="77777777" w:rsidR="00875C29" w:rsidRDefault="00875C29" w:rsidP="00A76C5D">
    <w:pPr>
      <w:pStyle w:val="Piedepgina"/>
      <w:ind w:left="-709"/>
      <w:jc w:val="center"/>
      <w:rPr>
        <w:rFonts w:ascii="Arial" w:hAnsi="Arial" w:cs="Arial"/>
        <w:b/>
        <w:bCs/>
        <w:sz w:val="16"/>
        <w:szCs w:val="16"/>
      </w:rPr>
    </w:pPr>
  </w:p>
  <w:p w14:paraId="3811C663" w14:textId="77777777" w:rsidR="00875C29" w:rsidRPr="003961DE" w:rsidRDefault="00875C29"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80EF1F7" wp14:editId="0065670D">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F5FF" w14:textId="77777777" w:rsidR="00875C29" w:rsidRDefault="00875C29">
      <w:r>
        <w:separator/>
      </w:r>
    </w:p>
  </w:footnote>
  <w:footnote w:type="continuationSeparator" w:id="0">
    <w:p w14:paraId="118271B7" w14:textId="77777777" w:rsidR="00875C29" w:rsidRDefault="00875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D3D2" w14:textId="77777777" w:rsidR="00875C29" w:rsidRDefault="00875C29"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02BE04F7" wp14:editId="4ED121EA">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47D4D1A4" w14:textId="77777777" w:rsidR="00875C29" w:rsidRDefault="00875C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E57E3D"/>
    <w:multiLevelType w:val="hybridMultilevel"/>
    <w:tmpl w:val="6DA6F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6E9462B"/>
    <w:multiLevelType w:val="hybridMultilevel"/>
    <w:tmpl w:val="C58E6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902B48"/>
    <w:multiLevelType w:val="hybridMultilevel"/>
    <w:tmpl w:val="6A9EA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DF39E9"/>
    <w:multiLevelType w:val="hybridMultilevel"/>
    <w:tmpl w:val="A8FA1F56"/>
    <w:lvl w:ilvl="0" w:tplc="B6DEE8C6">
      <w:start w:val="650"/>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E033E58"/>
    <w:multiLevelType w:val="hybridMultilevel"/>
    <w:tmpl w:val="D458CFEC"/>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54E162E"/>
    <w:multiLevelType w:val="hybridMultilevel"/>
    <w:tmpl w:val="28664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A4E5E48"/>
    <w:multiLevelType w:val="hybridMultilevel"/>
    <w:tmpl w:val="7CE25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2">
    <w:nsid w:val="52DD21CE"/>
    <w:multiLevelType w:val="hybridMultilevel"/>
    <w:tmpl w:val="2A008ADC"/>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42D12B5"/>
    <w:multiLevelType w:val="hybridMultilevel"/>
    <w:tmpl w:val="C796444C"/>
    <w:lvl w:ilvl="0" w:tplc="B6DEE8C6">
      <w:start w:val="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4F36309"/>
    <w:multiLevelType w:val="hybridMultilevel"/>
    <w:tmpl w:val="397001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AB78FF"/>
    <w:multiLevelType w:val="hybridMultilevel"/>
    <w:tmpl w:val="3D4288F6"/>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4"/>
  </w:num>
  <w:num w:numId="2">
    <w:abstractNumId w:val="2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20"/>
  </w:num>
  <w:num w:numId="7">
    <w:abstractNumId w:val="18"/>
  </w:num>
  <w:num w:numId="8">
    <w:abstractNumId w:val="24"/>
  </w:num>
  <w:num w:numId="9">
    <w:abstractNumId w:val="28"/>
  </w:num>
  <w:num w:numId="10">
    <w:abstractNumId w:val="8"/>
  </w:num>
  <w:num w:numId="11">
    <w:abstractNumId w:val="25"/>
  </w:num>
  <w:num w:numId="12">
    <w:abstractNumId w:val="7"/>
  </w:num>
  <w:num w:numId="13">
    <w:abstractNumId w:val="12"/>
  </w:num>
  <w:num w:numId="14">
    <w:abstractNumId w:val="27"/>
  </w:num>
  <w:num w:numId="15">
    <w:abstractNumId w:val="33"/>
  </w:num>
  <w:num w:numId="16">
    <w:abstractNumId w:val="13"/>
  </w:num>
  <w:num w:numId="17">
    <w:abstractNumId w:val="26"/>
  </w:num>
  <w:num w:numId="18">
    <w:abstractNumId w:val="0"/>
  </w:num>
  <w:num w:numId="19">
    <w:abstractNumId w:val="4"/>
  </w:num>
  <w:num w:numId="20">
    <w:abstractNumId w:val="35"/>
  </w:num>
  <w:num w:numId="21">
    <w:abstractNumId w:val="31"/>
  </w:num>
  <w:num w:numId="22">
    <w:abstractNumId w:val="11"/>
  </w:num>
  <w:num w:numId="23">
    <w:abstractNumId w:val="6"/>
  </w:num>
  <w:num w:numId="24">
    <w:abstractNumId w:val="37"/>
  </w:num>
  <w:num w:numId="25">
    <w:abstractNumId w:val="14"/>
  </w:num>
  <w:num w:numId="26">
    <w:abstractNumId w:val="30"/>
  </w:num>
  <w:num w:numId="27">
    <w:abstractNumId w:val="10"/>
  </w:num>
  <w:num w:numId="28">
    <w:abstractNumId w:val="29"/>
  </w:num>
  <w:num w:numId="29">
    <w:abstractNumId w:val="3"/>
  </w:num>
  <w:num w:numId="30">
    <w:abstractNumId w:val="19"/>
  </w:num>
  <w:num w:numId="31">
    <w:abstractNumId w:val="17"/>
  </w:num>
  <w:num w:numId="32">
    <w:abstractNumId w:val="5"/>
  </w:num>
  <w:num w:numId="33">
    <w:abstractNumId w:val="9"/>
  </w:num>
  <w:num w:numId="34">
    <w:abstractNumId w:val="36"/>
  </w:num>
  <w:num w:numId="35">
    <w:abstractNumId w:val="15"/>
  </w:num>
  <w:num w:numId="36">
    <w:abstractNumId w:val="1"/>
  </w:num>
  <w:num w:numId="37">
    <w:abstractNumId w:val="22"/>
  </w:num>
  <w:num w:numId="38">
    <w:abstractNumId w:val="2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35D3C"/>
    <w:rsid w:val="0004064B"/>
    <w:rsid w:val="000412DD"/>
    <w:rsid w:val="00042D28"/>
    <w:rsid w:val="00066102"/>
    <w:rsid w:val="000771FF"/>
    <w:rsid w:val="00081A7A"/>
    <w:rsid w:val="0009629A"/>
    <w:rsid w:val="000975A0"/>
    <w:rsid w:val="000B0B01"/>
    <w:rsid w:val="000E742E"/>
    <w:rsid w:val="000F6AF8"/>
    <w:rsid w:val="00102997"/>
    <w:rsid w:val="00145BAD"/>
    <w:rsid w:val="00156284"/>
    <w:rsid w:val="00171706"/>
    <w:rsid w:val="001B08B0"/>
    <w:rsid w:val="001C3687"/>
    <w:rsid w:val="001E143D"/>
    <w:rsid w:val="00213865"/>
    <w:rsid w:val="00230B44"/>
    <w:rsid w:val="00233F88"/>
    <w:rsid w:val="00253D4E"/>
    <w:rsid w:val="00282A03"/>
    <w:rsid w:val="00282C98"/>
    <w:rsid w:val="002834F4"/>
    <w:rsid w:val="002A58F6"/>
    <w:rsid w:val="002B21C1"/>
    <w:rsid w:val="002B4090"/>
    <w:rsid w:val="002D2506"/>
    <w:rsid w:val="00365015"/>
    <w:rsid w:val="003A0508"/>
    <w:rsid w:val="003C5A6D"/>
    <w:rsid w:val="003C65A4"/>
    <w:rsid w:val="003F4AE2"/>
    <w:rsid w:val="00412C86"/>
    <w:rsid w:val="00430ADC"/>
    <w:rsid w:val="00476B03"/>
    <w:rsid w:val="004A432F"/>
    <w:rsid w:val="004A6FAF"/>
    <w:rsid w:val="004C414E"/>
    <w:rsid w:val="004D4508"/>
    <w:rsid w:val="004E2DA3"/>
    <w:rsid w:val="004F401E"/>
    <w:rsid w:val="00503783"/>
    <w:rsid w:val="00555D64"/>
    <w:rsid w:val="00561845"/>
    <w:rsid w:val="00571DB5"/>
    <w:rsid w:val="00577917"/>
    <w:rsid w:val="005D08D4"/>
    <w:rsid w:val="005D1F36"/>
    <w:rsid w:val="005E2175"/>
    <w:rsid w:val="00602654"/>
    <w:rsid w:val="00623E4C"/>
    <w:rsid w:val="0065195B"/>
    <w:rsid w:val="00667D09"/>
    <w:rsid w:val="006B67E5"/>
    <w:rsid w:val="006F134F"/>
    <w:rsid w:val="006F6780"/>
    <w:rsid w:val="00704216"/>
    <w:rsid w:val="00727B53"/>
    <w:rsid w:val="0077014D"/>
    <w:rsid w:val="00777DA3"/>
    <w:rsid w:val="007B17D7"/>
    <w:rsid w:val="007D146F"/>
    <w:rsid w:val="007E3291"/>
    <w:rsid w:val="007E6BB7"/>
    <w:rsid w:val="007F1D52"/>
    <w:rsid w:val="007F7470"/>
    <w:rsid w:val="00857BF3"/>
    <w:rsid w:val="00875C29"/>
    <w:rsid w:val="008D0C2E"/>
    <w:rsid w:val="008D69E6"/>
    <w:rsid w:val="008E3450"/>
    <w:rsid w:val="008F254E"/>
    <w:rsid w:val="0090092D"/>
    <w:rsid w:val="00907979"/>
    <w:rsid w:val="009B7DD2"/>
    <w:rsid w:val="009C494F"/>
    <w:rsid w:val="009E0F27"/>
    <w:rsid w:val="009E14C1"/>
    <w:rsid w:val="009F4F90"/>
    <w:rsid w:val="009F701B"/>
    <w:rsid w:val="00A052BA"/>
    <w:rsid w:val="00A06D39"/>
    <w:rsid w:val="00A124D1"/>
    <w:rsid w:val="00A24878"/>
    <w:rsid w:val="00A50331"/>
    <w:rsid w:val="00A52D10"/>
    <w:rsid w:val="00A6754A"/>
    <w:rsid w:val="00A76C5D"/>
    <w:rsid w:val="00AD44AD"/>
    <w:rsid w:val="00AF38A4"/>
    <w:rsid w:val="00B45838"/>
    <w:rsid w:val="00B85575"/>
    <w:rsid w:val="00BB299D"/>
    <w:rsid w:val="00BF2C3A"/>
    <w:rsid w:val="00BF5933"/>
    <w:rsid w:val="00C14A8B"/>
    <w:rsid w:val="00C34365"/>
    <w:rsid w:val="00C35DBE"/>
    <w:rsid w:val="00C36997"/>
    <w:rsid w:val="00C52266"/>
    <w:rsid w:val="00C67CC1"/>
    <w:rsid w:val="00CC6775"/>
    <w:rsid w:val="00D17768"/>
    <w:rsid w:val="00D67558"/>
    <w:rsid w:val="00D71E5E"/>
    <w:rsid w:val="00D800A8"/>
    <w:rsid w:val="00D831C5"/>
    <w:rsid w:val="00D84081"/>
    <w:rsid w:val="00D85801"/>
    <w:rsid w:val="00DE1BD6"/>
    <w:rsid w:val="00DE1DCD"/>
    <w:rsid w:val="00E07EB9"/>
    <w:rsid w:val="00E1265B"/>
    <w:rsid w:val="00E151D8"/>
    <w:rsid w:val="00E16578"/>
    <w:rsid w:val="00E631B6"/>
    <w:rsid w:val="00E63D00"/>
    <w:rsid w:val="00E95AA0"/>
    <w:rsid w:val="00EE081F"/>
    <w:rsid w:val="00EE13BA"/>
    <w:rsid w:val="00F05F62"/>
    <w:rsid w:val="00F22435"/>
    <w:rsid w:val="00F24ED0"/>
    <w:rsid w:val="00F25339"/>
    <w:rsid w:val="00F33DCD"/>
    <w:rsid w:val="00F56C0D"/>
    <w:rsid w:val="00FE5600"/>
    <w:rsid w:val="00FE61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23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159544582">
      <w:bodyDiv w:val="1"/>
      <w:marLeft w:val="0"/>
      <w:marRight w:val="0"/>
      <w:marTop w:val="0"/>
      <w:marBottom w:val="0"/>
      <w:divBdr>
        <w:top w:val="none" w:sz="0" w:space="0" w:color="auto"/>
        <w:left w:val="none" w:sz="0" w:space="0" w:color="auto"/>
        <w:bottom w:val="none" w:sz="0" w:space="0" w:color="auto"/>
        <w:right w:val="none" w:sz="0" w:space="0" w:color="auto"/>
      </w:divBdr>
    </w:div>
    <w:div w:id="16077728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17853594">
      <w:bodyDiv w:val="1"/>
      <w:marLeft w:val="0"/>
      <w:marRight w:val="0"/>
      <w:marTop w:val="0"/>
      <w:marBottom w:val="0"/>
      <w:divBdr>
        <w:top w:val="none" w:sz="0" w:space="0" w:color="auto"/>
        <w:left w:val="none" w:sz="0" w:space="0" w:color="auto"/>
        <w:bottom w:val="none" w:sz="0" w:space="0" w:color="auto"/>
        <w:right w:val="none" w:sz="0" w:space="0" w:color="auto"/>
      </w:divBdr>
    </w:div>
    <w:div w:id="358700824">
      <w:bodyDiv w:val="1"/>
      <w:marLeft w:val="0"/>
      <w:marRight w:val="0"/>
      <w:marTop w:val="0"/>
      <w:marBottom w:val="0"/>
      <w:divBdr>
        <w:top w:val="none" w:sz="0" w:space="0" w:color="auto"/>
        <w:left w:val="none" w:sz="0" w:space="0" w:color="auto"/>
        <w:bottom w:val="none" w:sz="0" w:space="0" w:color="auto"/>
        <w:right w:val="none" w:sz="0" w:space="0" w:color="auto"/>
      </w:divBdr>
    </w:div>
    <w:div w:id="492339174">
      <w:bodyDiv w:val="1"/>
      <w:marLeft w:val="0"/>
      <w:marRight w:val="0"/>
      <w:marTop w:val="0"/>
      <w:marBottom w:val="0"/>
      <w:divBdr>
        <w:top w:val="none" w:sz="0" w:space="0" w:color="auto"/>
        <w:left w:val="none" w:sz="0" w:space="0" w:color="auto"/>
        <w:bottom w:val="none" w:sz="0" w:space="0" w:color="auto"/>
        <w:right w:val="none" w:sz="0" w:space="0" w:color="auto"/>
      </w:divBdr>
    </w:div>
    <w:div w:id="681586026">
      <w:bodyDiv w:val="1"/>
      <w:marLeft w:val="0"/>
      <w:marRight w:val="0"/>
      <w:marTop w:val="0"/>
      <w:marBottom w:val="0"/>
      <w:divBdr>
        <w:top w:val="none" w:sz="0" w:space="0" w:color="auto"/>
        <w:left w:val="none" w:sz="0" w:space="0" w:color="auto"/>
        <w:bottom w:val="none" w:sz="0" w:space="0" w:color="auto"/>
        <w:right w:val="none" w:sz="0" w:space="0" w:color="auto"/>
      </w:divBdr>
    </w:div>
    <w:div w:id="68597909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5438450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966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2348</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2769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2015-09-23T11:21:00Z</dcterms:created>
  <dcterms:modified xsi:type="dcterms:W3CDTF">2015-09-23T11:21:00Z</dcterms:modified>
</cp:coreProperties>
</file>