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F1" w:rsidRDefault="00EB27F1" w:rsidP="00EB27F1">
      <w:pPr>
        <w:jc w:val="center"/>
        <w:rPr>
          <w:rFonts w:ascii="Lucida Sans Unicode" w:hAnsi="Lucida Sans Unicode" w:cs="Lucida Sans Unicode"/>
          <w:b/>
          <w:color w:val="000000" w:themeColor="text1"/>
          <w:sz w:val="28"/>
          <w:szCs w:val="28"/>
          <w:lang w:val="es-ES_tradnl"/>
        </w:rPr>
      </w:pPr>
      <w:r w:rsidRPr="00EB27F1">
        <w:rPr>
          <w:rFonts w:ascii="Lucida Sans Unicode" w:hAnsi="Lucida Sans Unicode" w:cs="Lucida Sans Unicode"/>
          <w:b/>
          <w:color w:val="000000" w:themeColor="text1"/>
          <w:sz w:val="28"/>
          <w:szCs w:val="28"/>
          <w:lang w:val="es-ES_tradnl"/>
        </w:rPr>
        <w:t xml:space="preserve">Sierra Nevada abre las negras </w:t>
      </w:r>
      <w:r>
        <w:rPr>
          <w:rFonts w:ascii="Lucida Sans Unicode" w:hAnsi="Lucida Sans Unicode" w:cs="Lucida Sans Unicode"/>
          <w:b/>
          <w:color w:val="000000" w:themeColor="text1"/>
          <w:sz w:val="28"/>
          <w:szCs w:val="28"/>
          <w:lang w:val="es-ES_tradnl"/>
        </w:rPr>
        <w:t xml:space="preserve">este fin de semana </w:t>
      </w:r>
    </w:p>
    <w:p w:rsidR="00EB27F1" w:rsidRPr="00EB27F1" w:rsidRDefault="00EB27F1" w:rsidP="00EB27F1">
      <w:pPr>
        <w:jc w:val="center"/>
        <w:rPr>
          <w:rFonts w:ascii="Lucida Sans Unicode" w:hAnsi="Lucida Sans Unicode" w:cs="Lucida Sans Unicode"/>
          <w:b/>
          <w:color w:val="000000" w:themeColor="text1"/>
          <w:sz w:val="28"/>
          <w:szCs w:val="28"/>
          <w:lang w:val="es-ES_tradnl"/>
        </w:rPr>
      </w:pPr>
      <w:proofErr w:type="gramStart"/>
      <w:r w:rsidRPr="00EB27F1">
        <w:rPr>
          <w:rFonts w:ascii="Lucida Sans Unicode" w:hAnsi="Lucida Sans Unicode" w:cs="Lucida Sans Unicode"/>
          <w:b/>
          <w:color w:val="000000" w:themeColor="text1"/>
          <w:sz w:val="28"/>
          <w:szCs w:val="28"/>
          <w:lang w:val="es-ES_tradnl"/>
        </w:rPr>
        <w:t>y</w:t>
      </w:r>
      <w:proofErr w:type="gramEnd"/>
      <w:r w:rsidRPr="00EB27F1">
        <w:rPr>
          <w:rFonts w:ascii="Lucida Sans Unicode" w:hAnsi="Lucida Sans Unicode" w:cs="Lucida Sans Unicode"/>
          <w:b/>
          <w:color w:val="000000" w:themeColor="text1"/>
          <w:sz w:val="28"/>
          <w:szCs w:val="28"/>
          <w:lang w:val="es-ES_tradnl"/>
        </w:rPr>
        <w:t xml:space="preserve"> alcanza los 100 km con la última nevada</w:t>
      </w:r>
    </w:p>
    <w:p w:rsidR="00EB27F1" w:rsidRDefault="00EB27F1" w:rsidP="00EB27F1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_tradnl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_tradnl"/>
        </w:rPr>
        <w:t xml:space="preserve"> </w:t>
      </w:r>
    </w:p>
    <w:p w:rsidR="00EB27F1" w:rsidRPr="004C09A8" w:rsidRDefault="00EB27F1" w:rsidP="00EB27F1">
      <w:pPr>
        <w:numPr>
          <w:ilvl w:val="0"/>
          <w:numId w:val="29"/>
        </w:numPr>
        <w:jc w:val="both"/>
        <w:rPr>
          <w:rFonts w:ascii="Lucida Sans Unicode" w:hAnsi="Lucida Sans Unicode" w:cs="Lucida Sans Unicode"/>
          <w:b/>
          <w:szCs w:val="22"/>
          <w:lang w:val="es-ES_tradnl"/>
        </w:rPr>
      </w:pPr>
      <w:r w:rsidRPr="009D156A">
        <w:rPr>
          <w:rFonts w:ascii="Lucida Sans Unicode" w:hAnsi="Lucida Sans Unicode" w:cs="Lucida Sans Unicode"/>
          <w:szCs w:val="22"/>
          <w:lang w:val="es-ES_tradnl"/>
        </w:rPr>
        <w:t>La</w:t>
      </w:r>
      <w:r>
        <w:rPr>
          <w:rFonts w:ascii="Lucida Sans Unicode" w:hAnsi="Lucida Sans Unicode" w:cs="Lucida Sans Unicode"/>
          <w:szCs w:val="22"/>
          <w:lang w:val="es-ES_tradnl"/>
        </w:rPr>
        <w:t xml:space="preserve"> nieve polvo acumulada entre ayer y hoy, 50 cm en pistas y Pradollano</w:t>
      </w:r>
      <w:r w:rsidRPr="009D156A">
        <w:rPr>
          <w:rFonts w:ascii="Lucida Sans Unicode" w:hAnsi="Lucida Sans Unicode" w:cs="Lucida Sans Unicode"/>
          <w:szCs w:val="22"/>
          <w:lang w:val="es-ES_tradnl"/>
        </w:rPr>
        <w:t>,</w:t>
      </w:r>
      <w:r>
        <w:rPr>
          <w:rFonts w:ascii="Lucida Sans Unicode" w:hAnsi="Lucida Sans Unicode" w:cs="Lucida Sans Unicode"/>
          <w:szCs w:val="22"/>
          <w:lang w:val="es-ES_tradnl"/>
        </w:rPr>
        <w:t xml:space="preserve"> mejora sustancialmente la calidad de la superficie esquiable de la estación</w:t>
      </w:r>
    </w:p>
    <w:p w:rsidR="004C09A8" w:rsidRPr="004C09A8" w:rsidRDefault="004C09A8" w:rsidP="004C09A8">
      <w:pPr>
        <w:ind w:left="720"/>
        <w:jc w:val="both"/>
        <w:rPr>
          <w:rFonts w:ascii="Lucida Sans Unicode" w:hAnsi="Lucida Sans Unicode" w:cs="Lucida Sans Unicode"/>
          <w:b/>
          <w:szCs w:val="22"/>
          <w:lang w:val="es-ES_tradnl"/>
        </w:rPr>
      </w:pPr>
    </w:p>
    <w:p w:rsidR="004C09A8" w:rsidRPr="004C09A8" w:rsidRDefault="004C09A8" w:rsidP="004C09A8">
      <w:pPr>
        <w:pStyle w:val="Prrafodelista"/>
        <w:numPr>
          <w:ilvl w:val="0"/>
          <w:numId w:val="29"/>
        </w:numPr>
        <w:jc w:val="both"/>
        <w:rPr>
          <w:rFonts w:ascii="Lucida Sans Unicode" w:hAnsi="Lucida Sans Unicode" w:cs="Lucida Sans Unicode"/>
          <w:b/>
          <w:szCs w:val="22"/>
          <w:lang w:val="es-ES_tradnl"/>
        </w:rPr>
      </w:pPr>
      <w:r>
        <w:rPr>
          <w:rFonts w:ascii="Lucida Sans Unicode" w:hAnsi="Lucida Sans Unicode" w:cs="Lucida Sans Unicode"/>
          <w:szCs w:val="22"/>
          <w:lang w:val="es-ES_tradnl"/>
        </w:rPr>
        <w:t>Esquí Nocturno y cena cabaré el sábado, y Primeras Huellas el domingo serán las actividades principales de nuestro programa “Non-Stop”</w:t>
      </w:r>
    </w:p>
    <w:p w:rsidR="00EB27F1" w:rsidRPr="00C1130F" w:rsidRDefault="00EB27F1" w:rsidP="00EB27F1">
      <w:pPr>
        <w:jc w:val="both"/>
        <w:rPr>
          <w:rFonts w:ascii="Lucida Sans Unicode" w:hAnsi="Lucida Sans Unicode" w:cs="Lucida Sans Unicode"/>
          <w:b/>
          <w:szCs w:val="22"/>
          <w:lang w:val="es-ES_tradnl"/>
        </w:rPr>
      </w:pPr>
      <w:r w:rsidRPr="009D156A">
        <w:rPr>
          <w:rFonts w:ascii="Lucida Sans Unicode" w:hAnsi="Lucida Sans Unicode" w:cs="Lucida Sans Unicode"/>
          <w:b/>
          <w:szCs w:val="22"/>
          <w:lang w:val="es-ES_tradnl"/>
        </w:rPr>
        <w:t xml:space="preserve"> </w:t>
      </w:r>
    </w:p>
    <w:p w:rsidR="00EB27F1" w:rsidRPr="00C1130F" w:rsidRDefault="00EB27F1" w:rsidP="00455385">
      <w:pPr>
        <w:numPr>
          <w:ilvl w:val="0"/>
          <w:numId w:val="29"/>
        </w:numPr>
        <w:jc w:val="both"/>
        <w:rPr>
          <w:rFonts w:ascii="Lucida Sans Unicode" w:hAnsi="Lucida Sans Unicode" w:cs="Lucida Sans Unicode"/>
          <w:szCs w:val="22"/>
          <w:lang w:val="es-ES_tradnl"/>
        </w:rPr>
      </w:pPr>
      <w:r>
        <w:rPr>
          <w:rFonts w:ascii="Lucida Sans Unicode" w:hAnsi="Lucida Sans Unicode" w:cs="Lucida Sans Unicode"/>
          <w:szCs w:val="22"/>
          <w:lang w:val="es-ES_tradnl"/>
        </w:rPr>
        <w:t>Maquinas y personal de Cetursa trabajan intensamente para abrir nuevos remontes y pistas</w:t>
      </w:r>
    </w:p>
    <w:p w:rsidR="00EB27F1" w:rsidRDefault="00EB27F1" w:rsidP="00455385">
      <w:pPr>
        <w:jc w:val="both"/>
        <w:rPr>
          <w:rFonts w:ascii="Lucida Sans Unicode" w:hAnsi="Lucida Sans Unicode" w:cs="Lucida Sans Unicode"/>
          <w:b/>
          <w:sz w:val="22"/>
          <w:szCs w:val="22"/>
          <w:lang w:val="es-ES_tradnl"/>
        </w:rPr>
      </w:pPr>
    </w:p>
    <w:p w:rsidR="00EB27F1" w:rsidRDefault="00EB27F1" w:rsidP="00455385">
      <w:pPr>
        <w:ind w:firstLine="708"/>
        <w:jc w:val="both"/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</w:pPr>
      <w:r w:rsidRPr="0092103D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 xml:space="preserve">La estación </w:t>
      </w:r>
      <w:r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 xml:space="preserve">de esquí </w:t>
      </w:r>
      <w:r w:rsidRPr="0092103D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 xml:space="preserve">de Sierra Nevada </w:t>
      </w:r>
      <w:r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>ha recibido la pasada noche 50 centímetros de nieve tanto en cotas bajas – Pradollano – como en la zona media y alta</w:t>
      </w:r>
      <w:r w:rsidR="00455385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>, por lo que la estación acumula espesores de 100 cm a 2.100 metros y  300</w:t>
      </w:r>
      <w:r w:rsidR="00E46E9D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 xml:space="preserve"> cm</w:t>
      </w:r>
      <w:r w:rsidR="00455385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 xml:space="preserve"> a 2.700 </w:t>
      </w:r>
      <w:r w:rsidR="00E46E9D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>m de altitud</w:t>
      </w:r>
      <w:r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>. Estas precipitaciones mejoran las expectativas de cara al fin de semana con la apertura todos los medios mecánicos y más kilómetros esquiables.</w:t>
      </w:r>
    </w:p>
    <w:p w:rsidR="008A0088" w:rsidRDefault="00EB27F1" w:rsidP="00455385">
      <w:pPr>
        <w:ind w:firstLine="708"/>
        <w:jc w:val="both"/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</w:pPr>
      <w:r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 xml:space="preserve">La nevada de las últimas horas ha venido acompañada de fuerte viento, lo que ha propiciado la acumulación de nieve en ventisqueros. Las máquinas </w:t>
      </w:r>
      <w:proofErr w:type="spellStart"/>
      <w:r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>pisapistas</w:t>
      </w:r>
      <w:proofErr w:type="spellEnd"/>
      <w:r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 xml:space="preserve"> trabajan en </w:t>
      </w:r>
      <w:r w:rsidR="008A0088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>todas las zonas</w:t>
      </w:r>
      <w:r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 xml:space="preserve"> para acondicionar nuevos trazados</w:t>
      </w:r>
      <w:r w:rsidR="008A0088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>. Así, este fin de semana se abrirán 100 kilómetros de pistas y la “negras” -los trazados de máxima dificultad- por primera vez en esta temporada.</w:t>
      </w:r>
    </w:p>
    <w:p w:rsidR="004C09A8" w:rsidRDefault="008A0088" w:rsidP="00455385">
      <w:pPr>
        <w:ind w:firstLine="708"/>
        <w:jc w:val="both"/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</w:pPr>
      <w:r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 xml:space="preserve">Por otro lado, </w:t>
      </w:r>
      <w:r w:rsidR="00EB27F1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 xml:space="preserve">el personal de remontes realiza las pertinentes revisiones para la puesta en marcha del telesilla </w:t>
      </w:r>
      <w:r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 xml:space="preserve">Montebajo </w:t>
      </w:r>
      <w:r w:rsidR="00EB27F1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 xml:space="preserve">y </w:t>
      </w:r>
      <w:proofErr w:type="gramStart"/>
      <w:r w:rsidR="00EB27F1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>el</w:t>
      </w:r>
      <w:proofErr w:type="gramEnd"/>
      <w:r w:rsidR="00EB27F1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 xml:space="preserve"> </w:t>
      </w:r>
      <w:r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>Virgen de las Nieves</w:t>
      </w:r>
      <w:r w:rsidR="004C09A8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>, con ambos remontes estarán operativos todos los medios mecánicos de la estación</w:t>
      </w:r>
      <w:r w:rsidR="00D50D80"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>.</w:t>
      </w:r>
    </w:p>
    <w:p w:rsidR="008B5024" w:rsidRDefault="001A282D" w:rsidP="00455385">
      <w:pPr>
        <w:ind w:firstLine="708"/>
        <w:jc w:val="both"/>
        <w:rPr>
          <w:rFonts w:ascii="Lucida Sans Unicode" w:eastAsia="Calibri" w:hAnsi="Lucida Sans Unicode" w:cs="Lucida Sans Unicode"/>
          <w:color w:val="000000" w:themeColor="text1"/>
          <w:sz w:val="22"/>
          <w:szCs w:val="22"/>
          <w:lang w:val="es-ES_tradnl" w:bidi="ar-SA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  <w:lang w:val="es-ES_tradnl"/>
        </w:rPr>
        <w:t>La t</w:t>
      </w:r>
      <w:r w:rsidRPr="001A282D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  <w:lang w:val="es-ES_tradnl"/>
        </w:rPr>
        <w:t xml:space="preserve">aquilla Parking de Los Peñones (junto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  <w:lang w:val="es-ES_tradnl"/>
        </w:rPr>
        <w:t>al telesilla</w:t>
      </w:r>
      <w:r w:rsidR="008B5024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  <w:lang w:val="es-ES_tradnl"/>
        </w:rPr>
        <w:t xml:space="preserve"> Virgen de las Nieves) estará</w:t>
      </w:r>
      <w:r w:rsidRPr="001A282D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  <w:lang w:val="es-ES_tradnl"/>
        </w:rPr>
        <w:t xml:space="preserve"> abierta de 8:30 a 16:30 horas ininterrumpidamente,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  <w:lang w:val="es-ES_tradnl"/>
        </w:rPr>
        <w:t>este sábado y domingo</w:t>
      </w:r>
      <w:r w:rsidR="008B5024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  <w:lang w:val="es-ES_tradnl"/>
        </w:rPr>
        <w:t>,</w:t>
      </w:r>
      <w:r w:rsidRPr="001A282D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  <w:lang w:val="es-ES_tradnl"/>
        </w:rPr>
        <w:t xml:space="preserve"> </w:t>
      </w:r>
      <w:r w:rsidR="00D50D80" w:rsidRPr="001A282D">
        <w:rPr>
          <w:rFonts w:ascii="Lucida Sans Unicode" w:eastAsia="Calibri" w:hAnsi="Lucida Sans Unicode" w:cs="Lucida Sans Unicode"/>
          <w:color w:val="000000" w:themeColor="text1"/>
          <w:sz w:val="22"/>
          <w:szCs w:val="22"/>
          <w:lang w:val="es-ES_tradnl" w:bidi="ar-SA"/>
        </w:rPr>
        <w:t>para facilitar el acceso</w:t>
      </w:r>
      <w:r w:rsidR="008B5024">
        <w:rPr>
          <w:rFonts w:ascii="Lucida Sans Unicode" w:eastAsia="Calibri" w:hAnsi="Lucida Sans Unicode" w:cs="Lucida Sans Unicode"/>
          <w:color w:val="000000" w:themeColor="text1"/>
          <w:sz w:val="22"/>
          <w:szCs w:val="22"/>
          <w:lang w:val="es-ES_tradnl" w:bidi="ar-SA"/>
        </w:rPr>
        <w:t xml:space="preserve"> a pistas desde ese remonte.</w:t>
      </w:r>
    </w:p>
    <w:p w:rsidR="00DC687B" w:rsidRDefault="00DC687B" w:rsidP="00455385">
      <w:pPr>
        <w:ind w:firstLine="708"/>
        <w:jc w:val="both"/>
        <w:rPr>
          <w:rFonts w:ascii="Lucida Sans Unicode" w:eastAsia="Calibri" w:hAnsi="Lucida Sans Unicode" w:cs="Lucida Sans Unicode"/>
          <w:color w:val="000000" w:themeColor="text1"/>
          <w:sz w:val="22"/>
          <w:szCs w:val="22"/>
          <w:lang w:val="es-ES_tradnl" w:bidi="ar-SA"/>
        </w:rPr>
      </w:pPr>
      <w:r w:rsidRPr="001A282D">
        <w:rPr>
          <w:rFonts w:ascii="Lucida Sans Unicode" w:eastAsia="Calibri" w:hAnsi="Lucida Sans Unicode" w:cs="Lucida Sans Unicode"/>
          <w:color w:val="000000" w:themeColor="text1"/>
          <w:sz w:val="22"/>
          <w:szCs w:val="22"/>
          <w:lang w:val="es-ES_tradnl" w:bidi="ar-SA"/>
        </w:rPr>
        <w:t>En cuanto a las condiciones meteorológic</w:t>
      </w:r>
      <w:r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  <w:t>as para los próximos días, los pronósticos anuncian días soleados, con un accenso ligero de las temperaturas y vientos flojos.</w:t>
      </w:r>
    </w:p>
    <w:p w:rsidR="00DC687B" w:rsidRDefault="00DC687B" w:rsidP="00455385">
      <w:pPr>
        <w:ind w:firstLine="708"/>
        <w:jc w:val="both"/>
        <w:rPr>
          <w:rFonts w:ascii="Lucida Sans Unicode" w:eastAsia="Calibri" w:hAnsi="Lucida Sans Unicode" w:cs="Lucida Sans Unicode"/>
          <w:color w:val="000000" w:themeColor="text1"/>
          <w:sz w:val="22"/>
          <w:szCs w:val="22"/>
          <w:lang w:val="es-ES_tradnl" w:bidi="ar-SA"/>
        </w:rPr>
      </w:pPr>
    </w:p>
    <w:p w:rsidR="00D50D80" w:rsidRDefault="00D50D80" w:rsidP="00455385">
      <w:pPr>
        <w:ind w:firstLine="708"/>
        <w:jc w:val="both"/>
        <w:rPr>
          <w:rFonts w:ascii="Lucida Sans Unicode" w:eastAsia="Calibri" w:hAnsi="Lucida Sans Unicode" w:cs="Lucida Sans Unicode"/>
          <w:color w:val="000000" w:themeColor="text1"/>
          <w:sz w:val="22"/>
          <w:szCs w:val="22"/>
          <w:lang w:val="es-ES_tradnl" w:bidi="ar-SA"/>
        </w:rPr>
      </w:pPr>
      <w:r w:rsidRPr="001A282D">
        <w:rPr>
          <w:rFonts w:ascii="Lucida Sans Unicode" w:eastAsia="Calibri" w:hAnsi="Lucida Sans Unicode" w:cs="Lucida Sans Unicode"/>
          <w:color w:val="000000" w:themeColor="text1"/>
          <w:sz w:val="22"/>
          <w:szCs w:val="22"/>
          <w:lang w:val="es-ES_tradnl" w:bidi="ar-SA"/>
        </w:rPr>
        <w:t xml:space="preserve"> </w:t>
      </w:r>
    </w:p>
    <w:p w:rsidR="008B5024" w:rsidRDefault="008B5024" w:rsidP="00455385">
      <w:pPr>
        <w:jc w:val="both"/>
        <w:rPr>
          <w:rFonts w:ascii="Lucida Sans Unicode" w:hAnsi="Lucida Sans Unicode" w:cs="Lucida Sans Unicode"/>
          <w:b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/>
          <w:sz w:val="22"/>
          <w:szCs w:val="22"/>
          <w:lang w:val="es-ES_tradnl"/>
        </w:rPr>
        <w:t>Sierra Nevada Non Stop</w:t>
      </w:r>
    </w:p>
    <w:p w:rsidR="008B5024" w:rsidRPr="00807FBB" w:rsidRDefault="008B5024" w:rsidP="00455385">
      <w:pPr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Sierra Nevada estrenará este domingo el producto Primeras Huellas, consistente en la apertura de la estación hora y media antes de horario comercial para que clientes con buen nivel de esquí puedan deslizarse casi en solitario por el área de Loma de </w:t>
      </w:r>
      <w:proofErr w:type="spellStart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Río, gracias a la apertura de los telesillas Jara y Monachil a las 7.30 horas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  <w:r w:rsidR="00160381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 w:rsidR="00DC687B">
        <w:rPr>
          <w:rFonts w:ascii="Lucida Sans Unicode" w:hAnsi="Lucida Sans Unicode" w:cs="Lucida Sans Unicode"/>
          <w:sz w:val="22"/>
          <w:szCs w:val="22"/>
          <w:lang w:val="es-ES_tradnl"/>
        </w:rPr>
        <w:t>Las t</w:t>
      </w:r>
      <w:r w:rsidR="00160381">
        <w:rPr>
          <w:rFonts w:ascii="Lucida Sans Unicode" w:hAnsi="Lucida Sans Unicode" w:cs="Lucida Sans Unicode"/>
          <w:sz w:val="22"/>
          <w:szCs w:val="22"/>
          <w:lang w:val="es-ES_tradnl"/>
        </w:rPr>
        <w:t>aquillas</w:t>
      </w:r>
      <w:r w:rsidR="00DC687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la plaza de Andalucía</w:t>
      </w:r>
      <w:r w:rsidR="00160381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abren a las 07.00h para poder adquirir este producto o bien la tarde anterior hasta 21.45 horas.</w:t>
      </w:r>
    </w:p>
    <w:p w:rsidR="00455385" w:rsidRPr="00455385" w:rsidRDefault="00160381" w:rsidP="00455385">
      <w:pPr>
        <w:ind w:firstLine="708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455385">
        <w:rPr>
          <w:rFonts w:ascii="Lucida Sans Unicode" w:hAnsi="Lucida Sans Unicode" w:cs="Lucida Sans Unicode"/>
          <w:sz w:val="22"/>
          <w:szCs w:val="22"/>
          <w:lang w:val="es-ES_tradnl"/>
        </w:rPr>
        <w:t>Asimismo, como cada</w:t>
      </w:r>
      <w:r w:rsidR="008B5024" w:rsidRPr="0045538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jueves y sábado por la noche habrá esquí nocturno por las pistas iluminadas del Río y Maribel</w:t>
      </w:r>
      <w:r w:rsidRPr="0045538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(5,8 km)</w:t>
      </w:r>
      <w:r w:rsidR="008B5024" w:rsidRPr="00455385">
        <w:rPr>
          <w:rFonts w:ascii="Lucida Sans Unicode" w:hAnsi="Lucida Sans Unicode" w:cs="Lucida Sans Unicode"/>
          <w:sz w:val="22"/>
          <w:szCs w:val="22"/>
          <w:lang w:val="es-ES_tradnl"/>
        </w:rPr>
        <w:t>, así como taller de observación astronómica para los no esquiadores</w:t>
      </w:r>
      <w:r w:rsidR="00455385" w:rsidRPr="00455385">
        <w:rPr>
          <w:rFonts w:ascii="Lucida Sans Unicode" w:hAnsi="Lucida Sans Unicode" w:cs="Lucida Sans Unicode"/>
          <w:sz w:val="22"/>
          <w:szCs w:val="22"/>
          <w:lang w:val="es-ES_tradnl"/>
        </w:rPr>
        <w:t>, con</w:t>
      </w:r>
      <w:r w:rsidR="00455385" w:rsidRPr="00455385"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  <w:t xml:space="preserve"> el siguiente horario: de 19,00 horas a 21,30 horas de subida y 22,00 horas de bajada.</w:t>
      </w:r>
    </w:p>
    <w:p w:rsidR="008B5024" w:rsidRPr="00807FBB" w:rsidRDefault="008B5024" w:rsidP="0045538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ab/>
        <w:t xml:space="preserve">Además, el sábado en el salón </w:t>
      </w:r>
      <w:proofErr w:type="spellStart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Sulayr</w:t>
      </w:r>
      <w:proofErr w:type="spellEnd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del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Restaurante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Borreguiles volverá a organizarse una cena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cabaré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, a 2.700 metros de altitud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Lo</w:t>
      </w:r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s comensales podrán regresar esquiando o bajar a Pradollano por el telecabina Al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>-</w:t>
      </w:r>
      <w:proofErr w:type="spellStart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Andalus</w:t>
      </w:r>
      <w:proofErr w:type="spellEnd"/>
      <w:r w:rsidRPr="00807FBB">
        <w:rPr>
          <w:rFonts w:ascii="Lucida Sans Unicode" w:hAnsi="Lucida Sans Unicode" w:cs="Lucida Sans Unicode"/>
          <w:sz w:val="22"/>
          <w:szCs w:val="22"/>
          <w:lang w:val="es-ES_tradnl"/>
        </w:rPr>
        <w:t>.</w:t>
      </w:r>
    </w:p>
    <w:p w:rsidR="00EB27F1" w:rsidRDefault="00EB27F1" w:rsidP="00EB27F1">
      <w:pPr>
        <w:jc w:val="both"/>
        <w:rPr>
          <w:rFonts w:ascii="Lucida Sans Unicode" w:eastAsia="Calibri" w:hAnsi="Lucida Sans Unicode" w:cs="Lucida Sans Unicode"/>
          <w:sz w:val="22"/>
          <w:szCs w:val="22"/>
          <w:lang w:val="es-ES_tradnl" w:bidi="ar-SA"/>
        </w:rPr>
      </w:pPr>
      <w:r w:rsidRPr="001A282D">
        <w:rPr>
          <w:rFonts w:ascii="Lucida Sans Unicode" w:eastAsia="Calibri" w:hAnsi="Lucida Sans Unicode" w:cs="Lucida Sans Unicode"/>
          <w:color w:val="000000" w:themeColor="text1"/>
          <w:sz w:val="22"/>
          <w:szCs w:val="22"/>
          <w:lang w:val="es-ES_tradnl" w:bidi="ar-SA"/>
        </w:rPr>
        <w:tab/>
      </w: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9B7DD2" w:rsidRPr="00EB27F1" w:rsidRDefault="009B7DD2" w:rsidP="009B7DD2">
      <w:pPr>
        <w:rPr>
          <w:szCs w:val="22"/>
          <w:lang w:val="es-ES_tradnl"/>
        </w:rPr>
      </w:pPr>
    </w:p>
    <w:p w:rsidR="00A06D39" w:rsidRPr="00EB27F1" w:rsidRDefault="009B7DD2" w:rsidP="009B7DD2">
      <w:pPr>
        <w:tabs>
          <w:tab w:val="left" w:pos="5184"/>
        </w:tabs>
        <w:rPr>
          <w:szCs w:val="22"/>
          <w:lang w:val="es-ES_tradnl"/>
        </w:rPr>
      </w:pPr>
      <w:r w:rsidRPr="00EB27F1">
        <w:rPr>
          <w:szCs w:val="22"/>
          <w:lang w:val="es-ES_tradnl"/>
        </w:rPr>
        <w:tab/>
      </w:r>
    </w:p>
    <w:sectPr w:rsidR="00A06D39" w:rsidRPr="00EB27F1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C7" w:rsidRDefault="000C20C7">
      <w:r>
        <w:separator/>
      </w:r>
    </w:p>
  </w:endnote>
  <w:endnote w:type="continuationSeparator" w:id="0">
    <w:p w:rsidR="000C20C7" w:rsidRDefault="000C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F4" w:rsidRDefault="002834F4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:rsidR="002834F4" w:rsidRPr="003961DE" w:rsidRDefault="009B7DD2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C7" w:rsidRDefault="000C20C7">
      <w:r>
        <w:separator/>
      </w:r>
    </w:p>
  </w:footnote>
  <w:footnote w:type="continuationSeparator" w:id="0">
    <w:p w:rsidR="000C20C7" w:rsidRDefault="000C2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F4" w:rsidRDefault="002834F4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2834F4" w:rsidRDefault="002834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634E1"/>
    <w:multiLevelType w:val="hybridMultilevel"/>
    <w:tmpl w:val="DDF81E4E"/>
    <w:lvl w:ilvl="0" w:tplc="6F08E9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F04132B"/>
    <w:multiLevelType w:val="hybridMultilevel"/>
    <w:tmpl w:val="24D0A6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27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6"/>
  </w:num>
  <w:num w:numId="11">
    <w:abstractNumId w:val="18"/>
  </w:num>
  <w:num w:numId="12">
    <w:abstractNumId w:val="5"/>
  </w:num>
  <w:num w:numId="13">
    <w:abstractNumId w:val="9"/>
  </w:num>
  <w:num w:numId="14">
    <w:abstractNumId w:val="20"/>
  </w:num>
  <w:num w:numId="15">
    <w:abstractNumId w:val="25"/>
  </w:num>
  <w:num w:numId="16">
    <w:abstractNumId w:val="10"/>
  </w:num>
  <w:num w:numId="17">
    <w:abstractNumId w:val="19"/>
  </w:num>
  <w:num w:numId="18">
    <w:abstractNumId w:val="0"/>
  </w:num>
  <w:num w:numId="19">
    <w:abstractNumId w:val="3"/>
  </w:num>
  <w:num w:numId="20">
    <w:abstractNumId w:val="27"/>
  </w:num>
  <w:num w:numId="21">
    <w:abstractNumId w:val="24"/>
  </w:num>
  <w:num w:numId="22">
    <w:abstractNumId w:val="8"/>
  </w:num>
  <w:num w:numId="23">
    <w:abstractNumId w:val="4"/>
  </w:num>
  <w:num w:numId="24">
    <w:abstractNumId w:val="28"/>
  </w:num>
  <w:num w:numId="25">
    <w:abstractNumId w:val="11"/>
  </w:num>
  <w:num w:numId="26">
    <w:abstractNumId w:val="23"/>
  </w:num>
  <w:num w:numId="27">
    <w:abstractNumId w:val="7"/>
  </w:num>
  <w:num w:numId="28">
    <w:abstractNumId w:val="22"/>
  </w:num>
  <w:num w:numId="29">
    <w:abstractNumId w:val="16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771FF"/>
    <w:rsid w:val="00081A7A"/>
    <w:rsid w:val="000975A0"/>
    <w:rsid w:val="000B0B01"/>
    <w:rsid w:val="000C20C7"/>
    <w:rsid w:val="000E742E"/>
    <w:rsid w:val="000F6AF8"/>
    <w:rsid w:val="00102997"/>
    <w:rsid w:val="00145BAD"/>
    <w:rsid w:val="00156284"/>
    <w:rsid w:val="00160381"/>
    <w:rsid w:val="00171706"/>
    <w:rsid w:val="001A282D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D2506"/>
    <w:rsid w:val="00365015"/>
    <w:rsid w:val="003A0508"/>
    <w:rsid w:val="003C5A6D"/>
    <w:rsid w:val="00412C86"/>
    <w:rsid w:val="00430ADC"/>
    <w:rsid w:val="00455385"/>
    <w:rsid w:val="004A432F"/>
    <w:rsid w:val="004A6FAF"/>
    <w:rsid w:val="004C09A8"/>
    <w:rsid w:val="004F401E"/>
    <w:rsid w:val="00555D64"/>
    <w:rsid w:val="00561845"/>
    <w:rsid w:val="00571DB5"/>
    <w:rsid w:val="00577917"/>
    <w:rsid w:val="005D08D4"/>
    <w:rsid w:val="005E2175"/>
    <w:rsid w:val="00602654"/>
    <w:rsid w:val="00623E4C"/>
    <w:rsid w:val="0065195B"/>
    <w:rsid w:val="00667D09"/>
    <w:rsid w:val="00727B53"/>
    <w:rsid w:val="00777DA3"/>
    <w:rsid w:val="007E3291"/>
    <w:rsid w:val="007E6BB7"/>
    <w:rsid w:val="007F1D52"/>
    <w:rsid w:val="007F7470"/>
    <w:rsid w:val="008A0088"/>
    <w:rsid w:val="008B5024"/>
    <w:rsid w:val="008D0C2E"/>
    <w:rsid w:val="008D69E6"/>
    <w:rsid w:val="008E3450"/>
    <w:rsid w:val="008F254E"/>
    <w:rsid w:val="0090092D"/>
    <w:rsid w:val="00907979"/>
    <w:rsid w:val="009B7DD2"/>
    <w:rsid w:val="009E14C1"/>
    <w:rsid w:val="009F4F90"/>
    <w:rsid w:val="009F701B"/>
    <w:rsid w:val="00A052BA"/>
    <w:rsid w:val="00A06D39"/>
    <w:rsid w:val="00A24878"/>
    <w:rsid w:val="00A50331"/>
    <w:rsid w:val="00A52D10"/>
    <w:rsid w:val="00A6754A"/>
    <w:rsid w:val="00A76C5D"/>
    <w:rsid w:val="00AD44AD"/>
    <w:rsid w:val="00AF38A4"/>
    <w:rsid w:val="00B45838"/>
    <w:rsid w:val="00BB299D"/>
    <w:rsid w:val="00BF2C3A"/>
    <w:rsid w:val="00BF5933"/>
    <w:rsid w:val="00C52266"/>
    <w:rsid w:val="00C67CC1"/>
    <w:rsid w:val="00CA2D10"/>
    <w:rsid w:val="00CC6775"/>
    <w:rsid w:val="00D50D80"/>
    <w:rsid w:val="00D67558"/>
    <w:rsid w:val="00D84081"/>
    <w:rsid w:val="00D85801"/>
    <w:rsid w:val="00DC687B"/>
    <w:rsid w:val="00DE1BD6"/>
    <w:rsid w:val="00DE1DCD"/>
    <w:rsid w:val="00E1265B"/>
    <w:rsid w:val="00E16578"/>
    <w:rsid w:val="00E46E9D"/>
    <w:rsid w:val="00E631B6"/>
    <w:rsid w:val="00EB27F1"/>
    <w:rsid w:val="00EE081F"/>
    <w:rsid w:val="00EE13BA"/>
    <w:rsid w:val="00F22435"/>
    <w:rsid w:val="00F24ED0"/>
    <w:rsid w:val="00F25339"/>
    <w:rsid w:val="00F5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2884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2</cp:revision>
  <cp:lastPrinted>2013-10-17T08:39:00Z</cp:lastPrinted>
  <dcterms:created xsi:type="dcterms:W3CDTF">2015-01-22T11:55:00Z</dcterms:created>
  <dcterms:modified xsi:type="dcterms:W3CDTF">2015-01-22T11:55:00Z</dcterms:modified>
</cp:coreProperties>
</file>