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9" w:rsidRDefault="00827439" w:rsidP="00827439">
      <w:pPr>
        <w:ind w:left="426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bookmarkStart w:id="0" w:name="OLE_LINK1"/>
    </w:p>
    <w:p w:rsidR="00827439" w:rsidRDefault="00827439" w:rsidP="00827439">
      <w:pPr>
        <w:ind w:left="426" w:hanging="426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presenta más de 60 kilómetros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  <w:t>este fin de semana</w:t>
      </w:r>
    </w:p>
    <w:p w:rsidR="00827439" w:rsidRDefault="00827439" w:rsidP="00827439">
      <w:pPr>
        <w:ind w:left="426" w:hanging="426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827439" w:rsidRDefault="00827439" w:rsidP="00827439">
      <w:pPr>
        <w:numPr>
          <w:ilvl w:val="0"/>
          <w:numId w:val="29"/>
        </w:numPr>
        <w:ind w:left="426" w:hanging="426"/>
        <w:jc w:val="both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Actividades vinculadas a la seguridad en pistas protagonizan el programa  infantil y familiar.</w:t>
      </w:r>
    </w:p>
    <w:p w:rsidR="00827439" w:rsidRDefault="00827439" w:rsidP="00827439">
      <w:pPr>
        <w:ind w:left="426" w:hanging="426"/>
        <w:jc w:val="both"/>
        <w:rPr>
          <w:rFonts w:ascii="Lucida Sans Unicode" w:hAnsi="Lucida Sans Unicode" w:cs="Lucida Sans Unicode"/>
          <w:bCs/>
          <w:lang w:val="es-ES_tradnl"/>
        </w:rPr>
      </w:pPr>
    </w:p>
    <w:p w:rsidR="00827439" w:rsidRDefault="00827439" w:rsidP="00827439">
      <w:pPr>
        <w:numPr>
          <w:ilvl w:val="0"/>
          <w:numId w:val="29"/>
        </w:numPr>
        <w:ind w:left="426" w:hanging="426"/>
        <w:jc w:val="both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El campeonato andaluz de esquí de montaña abre el calendario deportivo de la temporada 2014-15</w:t>
      </w:r>
    </w:p>
    <w:p w:rsidR="00827439" w:rsidRDefault="00827439" w:rsidP="00827439">
      <w:pPr>
        <w:ind w:left="426" w:hanging="426"/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bookmarkEnd w:id="0"/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estación invernal de Sierra Nevada ofrecerá este fin de semana más de 60 kilómetros esquiables con nieve polvo en todas las zonas y todo el desnivel esquiable abierto, los 1.200 metros que separan la cumbre del Veleta y la urbanización de Pradollano.</w:t>
      </w:r>
    </w:p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Durante este fin de semana, en el que volverá el esquí nocturno del sábado, la estación desarrollará varias acciones dirigida a la concienciación de la seguridad en pistas.</w:t>
      </w:r>
    </w:p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Un taller infantil para decorar los cascos de esquí y snowboard (sábado 10, 16.00 horas, en Pradollano) y una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gymkana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la pista de El Mar sobre seguridad en el esquí componen el programa de animación familiar de este fin de semana.</w:t>
      </w:r>
    </w:p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Por otro lado, Sierra Nevada abre este sábado el calendario deportivo de la temporada con el Trofeo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Solynieve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Campeonato de Andalucía de Esquí de Montaña en las modalidades de sprint y cronoescalada.</w:t>
      </w:r>
    </w:p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Cerca de un centenar de esquiadores por montaña se han inscrito en pruebas que se desarrollarán el sábado (sprint en la zona de Loma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) y el domingo (cronoescalada por Río y Borreguiles).</w:t>
      </w:r>
    </w:p>
    <w:p w:rsidR="00827439" w:rsidRDefault="00827439" w:rsidP="00827439">
      <w:pPr>
        <w:tabs>
          <w:tab w:val="left" w:pos="0"/>
        </w:tabs>
        <w:ind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:rsidR="00827439" w:rsidRDefault="00827439" w:rsidP="00827439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firstLine="568"/>
        <w:jc w:val="center"/>
        <w:rPr>
          <w:rFonts w:ascii="Lucida Sans Unicode" w:hAnsi="Lucida Sans Unicode" w:cs="Lucida Sans Unicode"/>
          <w:b/>
          <w:bCs/>
          <w:color w:val="004CC8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PROGRAMA TROFEO SOLYNIEVE ESQUI MONTAÑA</w:t>
      </w:r>
    </w:p>
    <w:p w:rsidR="00827439" w:rsidRDefault="00827439" w:rsidP="00827439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firstLine="568"/>
        <w:jc w:val="both"/>
        <w:rPr>
          <w:rFonts w:ascii="Lucida Sans Unicode" w:hAnsi="Lucida Sans Unicode" w:cs="Lucida Sans Unicode"/>
          <w:b/>
          <w:bCs/>
          <w:color w:val="004CC8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ab/>
        <w:t>SÁBADO 10 de Enero de 2015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12:30 h.: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Inicio clasificatorias Sprint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 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18:00 h.: ENTREGA DE TROFEOS Y PREMIOS (CINE TELECABINA</w:t>
      </w:r>
      <w:proofErr w:type="gramStart"/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) 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 </w:t>
      </w:r>
      <w:proofErr w:type="gramEnd"/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ab/>
        <w:t>•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19:30 a 20:30h.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 Recepción de participantes, formalización de inscripciones, entrega de dorsales 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(Solo participantes CRONOESCALADA)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y documentación en el 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CINE TELECABINA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de la Plaza de Andalucía (PRADOLLANO, Sierra Nevada). 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21:00 h.: 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Reunión informativa de la CRONOESCALADA, PRUEBA PUNTUABLE COPA DE ANDALUCÍA 2015, Esquí de Montaña. CINE TELECABINA de la Plaza de Andalucía (PRADOLLANO, Sierra Nevada). 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:rsidR="00827439" w:rsidRDefault="00827439" w:rsidP="00827439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firstLine="568"/>
        <w:jc w:val="both"/>
        <w:rPr>
          <w:rFonts w:ascii="Lucida Sans Unicode" w:hAnsi="Lucida Sans Unicode" w:cs="Lucida Sans Unicode"/>
          <w:b/>
          <w:bCs/>
          <w:color w:val="004CC8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ab/>
        <w:t>DOMINGO 11 de Enero de 2015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8:00 h.: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Control de Salida de la 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CRONOESCALADA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Información de última </w:t>
      </w:r>
      <w:proofErr w:type="gram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hora</w:t>
      </w:r>
      <w:proofErr w:type="gram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 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ARCO DE SALIDA junto al TELESILLA JARA 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(Pradollano, Sierra Nevada). Recogida de material (Ropa) para llevar a Meta (Telesilla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Stadium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Superior). 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8:30 h.: SALIDA EN MASA PARA TODOS LOS PARTICIPANTES de la CRONOESCALADA.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 </w:t>
      </w:r>
    </w:p>
    <w:p w:rsidR="00827439" w:rsidRDefault="00827439" w:rsidP="00827439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56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• 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11:00 h.: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Cierre de </w:t>
      </w:r>
      <w:r>
        <w:rPr>
          <w:rFonts w:ascii="Lucida Sans Unicode" w:hAnsi="Lucida Sans Unicode" w:cs="Lucida Sans Unicode"/>
          <w:b/>
          <w:bCs/>
          <w:sz w:val="22"/>
          <w:szCs w:val="22"/>
          <w:lang w:val="es-ES" w:eastAsia="es-ES" w:bidi="ar-SA"/>
        </w:rPr>
        <w:t>META en TELESILLA STADIUM SUPERIOR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(3.050 m). </w:t>
      </w:r>
    </w:p>
    <w:p w:rsidR="00827439" w:rsidRDefault="00827439" w:rsidP="00827439">
      <w:pPr>
        <w:widowControl w:val="0"/>
        <w:numPr>
          <w:ilvl w:val="0"/>
          <w:numId w:val="31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ind w:left="0" w:firstLine="56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827439">
      <w:pPr>
        <w:tabs>
          <w:tab w:val="left" w:pos="0"/>
        </w:tabs>
        <w:ind w:firstLine="568"/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9B7DD2" w:rsidRPr="00827439" w:rsidRDefault="009B7DD2" w:rsidP="009B7DD2">
      <w:pPr>
        <w:rPr>
          <w:szCs w:val="22"/>
          <w:lang w:val="es-ES_tradnl"/>
        </w:rPr>
      </w:pPr>
    </w:p>
    <w:p w:rsidR="00A06D39" w:rsidRPr="00827439" w:rsidRDefault="009B7DD2" w:rsidP="009B7DD2">
      <w:pPr>
        <w:tabs>
          <w:tab w:val="left" w:pos="5184"/>
        </w:tabs>
        <w:rPr>
          <w:szCs w:val="22"/>
          <w:lang w:val="es-ES_tradnl"/>
        </w:rPr>
      </w:pPr>
      <w:r w:rsidRPr="00827439">
        <w:rPr>
          <w:szCs w:val="22"/>
          <w:lang w:val="es-ES_tradnl"/>
        </w:rPr>
        <w:tab/>
      </w:r>
    </w:p>
    <w:sectPr w:rsidR="00A06D39" w:rsidRPr="00827439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24" w:rsidRDefault="00764024">
      <w:r>
        <w:separator/>
      </w:r>
    </w:p>
  </w:endnote>
  <w:endnote w:type="continuationSeparator" w:id="0">
    <w:p w:rsidR="00764024" w:rsidRDefault="0076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auto"/>
    <w:pitch w:val="default"/>
    <w:sig w:usb0="00000000" w:usb1="00000000" w:usb2="00000000" w:usb3="00000000" w:csb0="00000000" w:csb1="00000000"/>
  </w:font>
  <w:font w:name="Eras Md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24" w:rsidRDefault="00764024">
      <w:r>
        <w:separator/>
      </w:r>
    </w:p>
  </w:footnote>
  <w:footnote w:type="continuationSeparator" w:id="0">
    <w:p w:rsidR="00764024" w:rsidRDefault="0076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547B2"/>
    <w:multiLevelType w:val="hybridMultilevel"/>
    <w:tmpl w:val="7F8E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6"/>
  </w:num>
  <w:num w:numId="11">
    <w:abstractNumId w:val="17"/>
  </w:num>
  <w:num w:numId="12">
    <w:abstractNumId w:val="5"/>
  </w:num>
  <w:num w:numId="13">
    <w:abstractNumId w:val="9"/>
  </w:num>
  <w:num w:numId="14">
    <w:abstractNumId w:val="19"/>
  </w:num>
  <w:num w:numId="15">
    <w:abstractNumId w:val="25"/>
  </w:num>
  <w:num w:numId="16">
    <w:abstractNumId w:val="10"/>
  </w:num>
  <w:num w:numId="17">
    <w:abstractNumId w:val="18"/>
  </w:num>
  <w:num w:numId="18">
    <w:abstractNumId w:val="0"/>
  </w:num>
  <w:num w:numId="19">
    <w:abstractNumId w:val="3"/>
  </w:num>
  <w:num w:numId="20">
    <w:abstractNumId w:val="27"/>
  </w:num>
  <w:num w:numId="21">
    <w:abstractNumId w:val="24"/>
  </w:num>
  <w:num w:numId="22">
    <w:abstractNumId w:val="8"/>
  </w:num>
  <w:num w:numId="23">
    <w:abstractNumId w:val="4"/>
  </w:num>
  <w:num w:numId="24">
    <w:abstractNumId w:val="28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771FF"/>
    <w:rsid w:val="00081A7A"/>
    <w:rsid w:val="000975A0"/>
    <w:rsid w:val="000B0B01"/>
    <w:rsid w:val="000E742E"/>
    <w:rsid w:val="000F12A5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412C86"/>
    <w:rsid w:val="00430ADC"/>
    <w:rsid w:val="004A432F"/>
    <w:rsid w:val="004A6FAF"/>
    <w:rsid w:val="004F401E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727B53"/>
    <w:rsid w:val="00764024"/>
    <w:rsid w:val="00777DA3"/>
    <w:rsid w:val="007E3291"/>
    <w:rsid w:val="007E6BB7"/>
    <w:rsid w:val="007F1D52"/>
    <w:rsid w:val="007F7470"/>
    <w:rsid w:val="00827439"/>
    <w:rsid w:val="008D0C2E"/>
    <w:rsid w:val="008D69E6"/>
    <w:rsid w:val="008E3450"/>
    <w:rsid w:val="008F254E"/>
    <w:rsid w:val="0090092D"/>
    <w:rsid w:val="00907979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2360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2015-01-08T15:23:00Z</dcterms:created>
  <dcterms:modified xsi:type="dcterms:W3CDTF">2015-01-08T15:23:00Z</dcterms:modified>
</cp:coreProperties>
</file>