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0D" w:rsidRDefault="00AA380D" w:rsidP="00AA380D">
      <w:pPr>
        <w:ind w:left="709"/>
        <w:jc w:val="center"/>
        <w:rPr>
          <w:rFonts w:ascii="Lucida Sans Unicode" w:hAnsi="Lucida Sans Unicode" w:cs="Lucida Sans Unicode"/>
          <w:b/>
          <w:bCs/>
          <w:sz w:val="28"/>
          <w:szCs w:val="28"/>
          <w:lang w:val="es-ES_tradnl"/>
        </w:rPr>
      </w:pPr>
      <w:r w:rsidRPr="007B1266">
        <w:rPr>
          <w:rFonts w:ascii="Lucida Sans Unicode" w:hAnsi="Lucida Sans Unicode" w:cs="Lucida Sans Unicode"/>
          <w:b/>
          <w:bCs/>
          <w:sz w:val="28"/>
          <w:szCs w:val="28"/>
          <w:lang w:val="es-ES_tradnl"/>
        </w:rPr>
        <w:t xml:space="preserve">Sierra Nevada </w:t>
      </w:r>
      <w:r>
        <w:rPr>
          <w:rFonts w:ascii="Lucida Sans Unicode" w:hAnsi="Lucida Sans Unicode" w:cs="Lucida Sans Unicode"/>
          <w:b/>
          <w:bCs/>
          <w:sz w:val="28"/>
          <w:szCs w:val="28"/>
          <w:lang w:val="es-ES_tradnl"/>
        </w:rPr>
        <w:t xml:space="preserve">inaugura mañana </w:t>
      </w:r>
      <w:r>
        <w:rPr>
          <w:rFonts w:ascii="Lucida Sans Unicode" w:hAnsi="Lucida Sans Unicode" w:cs="Lucida Sans Unicode"/>
          <w:b/>
          <w:bCs/>
          <w:sz w:val="28"/>
          <w:szCs w:val="28"/>
          <w:lang w:val="es-ES_tradnl"/>
        </w:rPr>
        <w:br/>
        <w:t xml:space="preserve">la temporada con nieve recién caída </w:t>
      </w:r>
    </w:p>
    <w:p w:rsidR="00AA380D" w:rsidRDefault="00AA380D" w:rsidP="00AA380D">
      <w:pPr>
        <w:ind w:left="709"/>
        <w:jc w:val="center"/>
        <w:rPr>
          <w:rFonts w:ascii="Lucida Sans Unicode" w:hAnsi="Lucida Sans Unicode" w:cs="Lucida Sans Unicode"/>
          <w:b/>
          <w:bCs/>
          <w:sz w:val="28"/>
          <w:szCs w:val="28"/>
          <w:lang w:val="es-ES_tradnl"/>
        </w:rPr>
      </w:pPr>
    </w:p>
    <w:p w:rsidR="00AA380D" w:rsidRPr="00B221E8" w:rsidRDefault="00AA380D" w:rsidP="00AA380D">
      <w:pPr>
        <w:numPr>
          <w:ilvl w:val="0"/>
          <w:numId w:val="29"/>
        </w:numPr>
        <w:jc w:val="both"/>
        <w:rPr>
          <w:rFonts w:ascii="Lucida Sans Unicode" w:hAnsi="Lucida Sans Unicode" w:cs="Lucida Sans Unicode"/>
          <w:bCs/>
          <w:lang w:val="es-ES_tradnl"/>
        </w:rPr>
      </w:pPr>
      <w:r>
        <w:rPr>
          <w:rFonts w:ascii="Lucida Sans Unicode" w:hAnsi="Lucida Sans Unicode" w:cs="Lucida Sans Unicode"/>
          <w:bCs/>
          <w:lang w:val="es-ES"/>
        </w:rPr>
        <w:t>Sierra Nevada abrirá cuatro remontes en el área de Borreguiles, uno más de los previstos, y finalmente no establecerá límite de aforo</w:t>
      </w:r>
    </w:p>
    <w:p w:rsidR="00AA380D" w:rsidRPr="007B1266" w:rsidRDefault="00AA380D" w:rsidP="00AA380D">
      <w:pPr>
        <w:ind w:left="709"/>
        <w:jc w:val="both"/>
        <w:rPr>
          <w:rFonts w:ascii="Lucida Sans Unicode" w:hAnsi="Lucida Sans Unicode" w:cs="Lucida Sans Unicode"/>
          <w:b/>
          <w:bCs/>
          <w:sz w:val="28"/>
          <w:szCs w:val="28"/>
          <w:lang w:val="es-ES_tradnl"/>
        </w:rPr>
      </w:pPr>
    </w:p>
    <w:p w:rsidR="00AA380D" w:rsidRDefault="00AA380D" w:rsidP="00AA380D">
      <w:pPr>
        <w:numPr>
          <w:ilvl w:val="0"/>
          <w:numId w:val="29"/>
        </w:numPr>
        <w:jc w:val="both"/>
        <w:rPr>
          <w:rFonts w:ascii="Lucida Sans Unicode" w:hAnsi="Lucida Sans Unicode" w:cs="Lucida Sans Unicode"/>
          <w:bCs/>
          <w:lang w:val="es-ES_tradnl"/>
        </w:rPr>
      </w:pPr>
      <w:r w:rsidRPr="007B1266">
        <w:rPr>
          <w:rFonts w:ascii="Lucida Sans Unicode" w:hAnsi="Lucida Sans Unicode" w:cs="Lucida Sans Unicode"/>
          <w:bCs/>
          <w:lang w:val="es-ES_tradnl"/>
        </w:rPr>
        <w:t>La</w:t>
      </w:r>
      <w:r>
        <w:rPr>
          <w:rFonts w:ascii="Lucida Sans Unicode" w:hAnsi="Lucida Sans Unicode" w:cs="Lucida Sans Unicode"/>
          <w:bCs/>
          <w:lang w:val="es-ES_tradnl"/>
        </w:rPr>
        <w:t>s últimas nevadas mejoran la imagen de la</w:t>
      </w:r>
      <w:r w:rsidRPr="007B1266">
        <w:rPr>
          <w:rFonts w:ascii="Lucida Sans Unicode" w:hAnsi="Lucida Sans Unicode" w:cs="Lucida Sans Unicode"/>
          <w:bCs/>
          <w:lang w:val="es-ES_tradnl"/>
        </w:rPr>
        <w:t xml:space="preserve"> estación </w:t>
      </w:r>
      <w:r>
        <w:rPr>
          <w:rFonts w:ascii="Lucida Sans Unicode" w:hAnsi="Lucida Sans Unicode" w:cs="Lucida Sans Unicode"/>
          <w:bCs/>
          <w:lang w:val="es-ES_tradnl"/>
        </w:rPr>
        <w:t>para la apertura de la campaña y generan buenas expectativas para el puente de la Constitución</w:t>
      </w:r>
    </w:p>
    <w:p w:rsidR="00AA380D" w:rsidRPr="007B1266" w:rsidRDefault="00AA380D" w:rsidP="00AA380D">
      <w:pPr>
        <w:ind w:left="709"/>
        <w:jc w:val="center"/>
        <w:rPr>
          <w:rFonts w:ascii="Lucida Sans Unicode" w:hAnsi="Lucida Sans Unicode" w:cs="Lucida Sans Unicode"/>
          <w:b/>
          <w:bCs/>
          <w:sz w:val="28"/>
          <w:szCs w:val="28"/>
          <w:lang w:val="es-ES_tradnl"/>
        </w:rPr>
      </w:pPr>
    </w:p>
    <w:p w:rsidR="00AA380D" w:rsidRDefault="00AA380D" w:rsidP="00AA380D">
      <w:pPr>
        <w:ind w:left="709" w:firstLine="707"/>
        <w:jc w:val="both"/>
        <w:rPr>
          <w:rFonts w:ascii="Lucida Sans Unicode" w:hAnsi="Lucida Sans Unicode" w:cs="Lucida Sans Unicode"/>
          <w:bCs/>
          <w:sz w:val="22"/>
          <w:szCs w:val="22"/>
          <w:lang w:val="es-ES_tradnl"/>
        </w:rPr>
      </w:pPr>
      <w:bookmarkStart w:id="0" w:name="OLE_LINK1"/>
      <w:r w:rsidRPr="007B1266">
        <w:rPr>
          <w:rFonts w:ascii="Lucida Sans Unicode" w:hAnsi="Lucida Sans Unicode" w:cs="Lucida Sans Unicode"/>
          <w:bCs/>
          <w:sz w:val="22"/>
          <w:szCs w:val="22"/>
          <w:lang w:val="es-ES_tradnl"/>
        </w:rPr>
        <w:t>Sierra Nevada inaugurará</w:t>
      </w:r>
      <w:r>
        <w:rPr>
          <w:rFonts w:ascii="Lucida Sans Unicode" w:hAnsi="Lucida Sans Unicode" w:cs="Lucida Sans Unicode"/>
          <w:bCs/>
          <w:sz w:val="22"/>
          <w:szCs w:val="22"/>
          <w:lang w:val="es-ES_tradnl"/>
        </w:rPr>
        <w:t xml:space="preserve"> mañana</w:t>
      </w:r>
      <w:r w:rsidRPr="007B1266">
        <w:rPr>
          <w:rFonts w:ascii="Lucida Sans Unicode" w:hAnsi="Lucida Sans Unicode" w:cs="Lucida Sans Unicode"/>
          <w:bCs/>
          <w:sz w:val="22"/>
          <w:szCs w:val="22"/>
          <w:lang w:val="es-ES_tradnl"/>
        </w:rPr>
        <w:t xml:space="preserve"> la temporada 2014-15 con </w:t>
      </w:r>
      <w:r>
        <w:rPr>
          <w:rFonts w:ascii="Lucida Sans Unicode" w:hAnsi="Lucida Sans Unicode" w:cs="Lucida Sans Unicode"/>
          <w:bCs/>
          <w:sz w:val="22"/>
          <w:szCs w:val="22"/>
          <w:lang w:val="es-ES_tradnl"/>
        </w:rPr>
        <w:t>nieve nueva en la zona de Borreguiles, donde se concentrarán las pistas abiertas en el estreno, gracias a las nevadas intermitentes registradas en las últimas horas, que han mejorado las expectativas tanto para los primeros días de campaña como para el próximo fin de semana,  puente de Constitución, la primera gran fecha invernal.</w:t>
      </w:r>
    </w:p>
    <w:p w:rsidR="00AA380D" w:rsidRDefault="00AA380D" w:rsidP="00AA380D">
      <w:pPr>
        <w:ind w:left="709"/>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No obstante, el fuerte viento que ha acompañado a las precipitaciones ha arrastrado la nieve a barrancos y ventisqueros contiguos al área esquiable, por lo que los maquinistas de la estación trabajan durante la jornada de hoy, en condiciones de reducida visibilidad, para tratar de ir configurando recorridos en los próximos días en el área de Borreguiles.</w:t>
      </w:r>
    </w:p>
    <w:p w:rsidR="00AA380D" w:rsidRDefault="00AA380D" w:rsidP="00AA380D">
      <w:pPr>
        <w:ind w:left="709"/>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La previsión de apertura para la jornada de mañana se centrará en el área de Borreguiles con la puesta</w:t>
      </w:r>
      <w:r w:rsidR="00B027D0">
        <w:rPr>
          <w:rFonts w:ascii="Lucida Sans Unicode" w:hAnsi="Lucida Sans Unicode" w:cs="Lucida Sans Unicode"/>
          <w:bCs/>
          <w:sz w:val="22"/>
          <w:szCs w:val="22"/>
          <w:lang w:val="es-ES_tradnl"/>
        </w:rPr>
        <w:t xml:space="preserve"> en marcha del telecabina Al-</w:t>
      </w:r>
      <w:proofErr w:type="spellStart"/>
      <w:r>
        <w:rPr>
          <w:rFonts w:ascii="Lucida Sans Unicode" w:hAnsi="Lucida Sans Unicode" w:cs="Lucida Sans Unicode"/>
          <w:bCs/>
          <w:sz w:val="22"/>
          <w:szCs w:val="22"/>
          <w:lang w:val="es-ES_tradnl"/>
        </w:rPr>
        <w:t>Andalus</w:t>
      </w:r>
      <w:proofErr w:type="spellEnd"/>
      <w:r>
        <w:rPr>
          <w:rFonts w:ascii="Lucida Sans Unicode" w:hAnsi="Lucida Sans Unicode" w:cs="Lucida Sans Unicode"/>
          <w:bCs/>
          <w:sz w:val="22"/>
          <w:szCs w:val="22"/>
          <w:lang w:val="es-ES_tradnl"/>
        </w:rPr>
        <w:t xml:space="preserve">, alfombra de Borreguiles y telesilla </w:t>
      </w:r>
      <w:proofErr w:type="spellStart"/>
      <w:r>
        <w:rPr>
          <w:rFonts w:ascii="Lucida Sans Unicode" w:hAnsi="Lucida Sans Unicode" w:cs="Lucida Sans Unicode"/>
          <w:bCs/>
          <w:sz w:val="22"/>
          <w:szCs w:val="22"/>
          <w:lang w:val="es-ES_tradnl"/>
        </w:rPr>
        <w:t>Emile</w:t>
      </w:r>
      <w:proofErr w:type="spellEnd"/>
      <w:r>
        <w:rPr>
          <w:rFonts w:ascii="Lucida Sans Unicode" w:hAnsi="Lucida Sans Unicode" w:cs="Lucida Sans Unicode"/>
          <w:bCs/>
          <w:sz w:val="22"/>
          <w:szCs w:val="22"/>
          <w:lang w:val="es-ES_tradnl"/>
        </w:rPr>
        <w:t xml:space="preserve"> </w:t>
      </w:r>
      <w:proofErr w:type="spellStart"/>
      <w:r>
        <w:rPr>
          <w:rFonts w:ascii="Lucida Sans Unicode" w:hAnsi="Lucida Sans Unicode" w:cs="Lucida Sans Unicode"/>
          <w:bCs/>
          <w:sz w:val="22"/>
          <w:szCs w:val="22"/>
          <w:lang w:val="es-ES_tradnl"/>
        </w:rPr>
        <w:t>Allais</w:t>
      </w:r>
      <w:proofErr w:type="spellEnd"/>
      <w:r>
        <w:rPr>
          <w:rFonts w:ascii="Lucida Sans Unicode" w:hAnsi="Lucida Sans Unicode" w:cs="Lucida Sans Unicode"/>
          <w:bCs/>
          <w:sz w:val="22"/>
          <w:szCs w:val="22"/>
          <w:lang w:val="es-ES_tradnl"/>
        </w:rPr>
        <w:t xml:space="preserve">, así como el telesilla Veleta II, que finalmente, y después de una mañana de intenso trabajo, ha podido ser incorporado a las previsión de apertura del primer día de temporada. </w:t>
      </w:r>
    </w:p>
    <w:p w:rsidR="00AA380D" w:rsidRDefault="00B027D0" w:rsidP="00AA380D">
      <w:pPr>
        <w:ind w:left="709"/>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Principiantes I, </w:t>
      </w:r>
      <w:r w:rsidR="00AA380D">
        <w:rPr>
          <w:rFonts w:ascii="Lucida Sans Unicode" w:hAnsi="Lucida Sans Unicode" w:cs="Lucida Sans Unicode"/>
          <w:bCs/>
          <w:sz w:val="22"/>
          <w:szCs w:val="22"/>
          <w:lang w:val="es-ES_tradnl"/>
        </w:rPr>
        <w:t>II</w:t>
      </w:r>
      <w:r>
        <w:rPr>
          <w:rFonts w:ascii="Lucida Sans Unicode" w:hAnsi="Lucida Sans Unicode" w:cs="Lucida Sans Unicode"/>
          <w:bCs/>
          <w:sz w:val="22"/>
          <w:szCs w:val="22"/>
          <w:lang w:val="es-ES_tradnl"/>
        </w:rPr>
        <w:t xml:space="preserve"> y V</w:t>
      </w:r>
      <w:r w:rsidR="00AA380D">
        <w:rPr>
          <w:rFonts w:ascii="Lucida Sans Unicode" w:hAnsi="Lucida Sans Unicode" w:cs="Lucida Sans Unicode"/>
          <w:bCs/>
          <w:sz w:val="22"/>
          <w:szCs w:val="22"/>
          <w:lang w:val="es-ES_tradnl"/>
        </w:rPr>
        <w:t>, Panorámica II y Perdiz serán las pistas que reciban mañana a los primeros esquiadores de la temporada.</w:t>
      </w:r>
    </w:p>
    <w:p w:rsidR="00AA380D" w:rsidRDefault="00AA380D" w:rsidP="00AA380D">
      <w:pPr>
        <w:ind w:left="709"/>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Como consecuencia de la entrada en funcionamiento de este último remonte, </w:t>
      </w:r>
      <w:r w:rsidRPr="007B1266">
        <w:rPr>
          <w:rFonts w:ascii="Lucida Sans Unicode" w:hAnsi="Lucida Sans Unicode" w:cs="Lucida Sans Unicode"/>
          <w:bCs/>
          <w:sz w:val="22"/>
          <w:szCs w:val="22"/>
          <w:lang w:val="es-ES_tradnl"/>
        </w:rPr>
        <w:t xml:space="preserve">la dirección de </w:t>
      </w:r>
      <w:r>
        <w:rPr>
          <w:rFonts w:ascii="Lucida Sans Unicode" w:hAnsi="Lucida Sans Unicode" w:cs="Lucida Sans Unicode"/>
          <w:bCs/>
          <w:sz w:val="22"/>
          <w:szCs w:val="22"/>
          <w:lang w:val="es-ES_tradnl"/>
        </w:rPr>
        <w:t xml:space="preserve">Sierra Nevada ha decidido eliminar el límite de aforo previsto hace dos días. Sí se mantiene este fin de semana inaugural el </w:t>
      </w:r>
      <w:r w:rsidRPr="007B1266">
        <w:rPr>
          <w:rFonts w:ascii="Lucida Sans Unicode" w:hAnsi="Lucida Sans Unicode" w:cs="Lucida Sans Unicode"/>
          <w:bCs/>
          <w:sz w:val="22"/>
          <w:szCs w:val="22"/>
          <w:lang w:val="es-ES_tradnl"/>
        </w:rPr>
        <w:t xml:space="preserve">precio </w:t>
      </w:r>
      <w:r>
        <w:rPr>
          <w:rFonts w:ascii="Lucida Sans Unicode" w:hAnsi="Lucida Sans Unicode" w:cs="Lucida Sans Unicode"/>
          <w:bCs/>
          <w:sz w:val="22"/>
          <w:szCs w:val="22"/>
          <w:lang w:val="es-ES_tradnl"/>
        </w:rPr>
        <w:t xml:space="preserve">promocional </w:t>
      </w:r>
      <w:r w:rsidRPr="007B1266">
        <w:rPr>
          <w:rFonts w:ascii="Lucida Sans Unicode" w:hAnsi="Lucida Sans Unicode" w:cs="Lucida Sans Unicode"/>
          <w:bCs/>
          <w:sz w:val="22"/>
          <w:szCs w:val="22"/>
          <w:lang w:val="es-ES_tradnl"/>
        </w:rPr>
        <w:t xml:space="preserve">de 20 euros para adulto; juvenil (de 13 a 16 años) a 18 euros y el junior (6 a 12 años), 15 euros, y 16 euros para el </w:t>
      </w:r>
      <w:proofErr w:type="spellStart"/>
      <w:r w:rsidRPr="007B1266">
        <w:rPr>
          <w:rFonts w:ascii="Lucida Sans Unicode" w:hAnsi="Lucida Sans Unicode" w:cs="Lucida Sans Unicode"/>
          <w:bCs/>
          <w:sz w:val="22"/>
          <w:szCs w:val="22"/>
          <w:lang w:val="es-ES_tradnl"/>
        </w:rPr>
        <w:t>senior</w:t>
      </w:r>
      <w:proofErr w:type="spellEnd"/>
      <w:r w:rsidRPr="007B1266">
        <w:rPr>
          <w:rFonts w:ascii="Lucida Sans Unicode" w:hAnsi="Lucida Sans Unicode" w:cs="Lucida Sans Unicode"/>
          <w:bCs/>
          <w:sz w:val="22"/>
          <w:szCs w:val="22"/>
          <w:lang w:val="es-ES_tradnl"/>
        </w:rPr>
        <w:t xml:space="preserve"> (60 a 69 años).</w:t>
      </w:r>
    </w:p>
    <w:p w:rsidR="00AA380D" w:rsidRPr="007B1266" w:rsidRDefault="00AA380D" w:rsidP="00AA380D">
      <w:pPr>
        <w:ind w:left="709"/>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Además, el parking subterráneo de la plaza de Andalucía será gratuito durante este sábado y domingo.</w:t>
      </w:r>
    </w:p>
    <w:p w:rsidR="00AA380D" w:rsidRPr="007B1266" w:rsidRDefault="00AA380D" w:rsidP="00AA380D">
      <w:pPr>
        <w:ind w:left="709"/>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lastRenderedPageBreak/>
        <w:tab/>
      </w:r>
      <w:r w:rsidRPr="007B1266">
        <w:rPr>
          <w:rFonts w:ascii="Lucida Sans Unicode" w:hAnsi="Lucida Sans Unicode" w:cs="Lucida Sans Unicode"/>
          <w:bCs/>
          <w:sz w:val="22"/>
          <w:szCs w:val="22"/>
          <w:lang w:val="es-ES_tradnl"/>
        </w:rPr>
        <w:t xml:space="preserve">La dirección de la estación invernal granadina ha informado de los </w:t>
      </w:r>
      <w:r>
        <w:rPr>
          <w:rFonts w:ascii="Lucida Sans Unicode" w:hAnsi="Lucida Sans Unicode" w:cs="Lucida Sans Unicode"/>
          <w:bCs/>
          <w:sz w:val="22"/>
          <w:szCs w:val="22"/>
          <w:lang w:val="es-ES_tradnl"/>
        </w:rPr>
        <w:t xml:space="preserve">últimos </w:t>
      </w:r>
      <w:r w:rsidRPr="007B1266">
        <w:rPr>
          <w:rFonts w:ascii="Lucida Sans Unicode" w:hAnsi="Lucida Sans Unicode" w:cs="Lucida Sans Unicode"/>
          <w:bCs/>
          <w:sz w:val="22"/>
          <w:szCs w:val="22"/>
          <w:lang w:val="es-ES_tradnl"/>
        </w:rPr>
        <w:t xml:space="preserve">detalles de </w:t>
      </w:r>
      <w:r>
        <w:rPr>
          <w:rFonts w:ascii="Lucida Sans Unicode" w:hAnsi="Lucida Sans Unicode" w:cs="Lucida Sans Unicode"/>
          <w:bCs/>
          <w:sz w:val="22"/>
          <w:szCs w:val="22"/>
          <w:lang w:val="es-ES_tradnl"/>
        </w:rPr>
        <w:t>la</w:t>
      </w:r>
      <w:r w:rsidRPr="007B1266">
        <w:rPr>
          <w:rFonts w:ascii="Lucida Sans Unicode" w:hAnsi="Lucida Sans Unicode" w:cs="Lucida Sans Unicode"/>
          <w:bCs/>
          <w:sz w:val="22"/>
          <w:szCs w:val="22"/>
          <w:lang w:val="es-ES_tradnl"/>
        </w:rPr>
        <w:t xml:space="preserve"> apertura de temporada a tour operadores, empresarios, comerciantes y establecimientos hoteleros de Pradollano, así como a las autoridades e instituciones implicadas en la buena marcha del área esquiable de Sierra Nevada.</w:t>
      </w:r>
    </w:p>
    <w:p w:rsidR="00AA380D" w:rsidRDefault="00AA380D" w:rsidP="00AA380D">
      <w:pPr>
        <w:ind w:left="709"/>
        <w:jc w:val="both"/>
        <w:rPr>
          <w:rFonts w:ascii="Lucida Sans Unicode" w:hAnsi="Lucida Sans Unicode" w:cs="Lucida Sans Unicode"/>
          <w:b/>
          <w:bCs/>
          <w:sz w:val="28"/>
          <w:szCs w:val="28"/>
          <w:lang w:val="es-ES_tradnl"/>
        </w:rPr>
      </w:pPr>
      <w:r>
        <w:rPr>
          <w:rFonts w:ascii="Lucida Sans Unicode" w:hAnsi="Lucida Sans Unicode" w:cs="Lucida Sans Unicode"/>
          <w:bCs/>
          <w:sz w:val="22"/>
          <w:szCs w:val="22"/>
          <w:lang w:val="es-ES_tradnl"/>
        </w:rPr>
        <w:tab/>
      </w:r>
      <w:r w:rsidR="00FD7293">
        <w:rPr>
          <w:rFonts w:ascii="Lucida Sans Unicode" w:hAnsi="Lucida Sans Unicode" w:cs="Lucida Sans Unicode"/>
          <w:bCs/>
          <w:sz w:val="22"/>
          <w:szCs w:val="22"/>
          <w:lang w:val="es-ES_tradnl"/>
        </w:rPr>
        <w:t>El departamento de Nieve producida está preparado para arrancar los cañones en cuando las condiciones meteorológicas lo permitan. Asimismo, l</w:t>
      </w:r>
      <w:r>
        <w:rPr>
          <w:rFonts w:ascii="Lucida Sans Unicode" w:hAnsi="Lucida Sans Unicode" w:cs="Lucida Sans Unicode"/>
          <w:bCs/>
          <w:sz w:val="22"/>
          <w:szCs w:val="22"/>
          <w:lang w:val="es-ES_tradnl"/>
        </w:rPr>
        <w:t>os servicios de pistas y remontes de la estación trabajan ya con la perspectiva de seguir sumando pistas y remontes a la oferta de Sierra Nevada con vista al puente de la Inmaculada-Constitución.</w:t>
      </w:r>
      <w:bookmarkEnd w:id="0"/>
      <w:r>
        <w:rPr>
          <w:rFonts w:ascii="Lucida Sans Unicode" w:hAnsi="Lucida Sans Unicode" w:cs="Lucida Sans Unicode"/>
          <w:b/>
          <w:bCs/>
          <w:sz w:val="28"/>
          <w:szCs w:val="28"/>
          <w:lang w:val="es-ES_tradnl"/>
        </w:rPr>
        <w:t xml:space="preserve"> </w:t>
      </w:r>
    </w:p>
    <w:p w:rsidR="00AA380D" w:rsidRPr="00A865F1" w:rsidRDefault="00AA380D" w:rsidP="00AA380D">
      <w:pPr>
        <w:ind w:left="709"/>
        <w:jc w:val="center"/>
        <w:rPr>
          <w:rFonts w:ascii="Lucida Sans Unicode" w:hAnsi="Lucida Sans Unicode" w:cs="Lucida Sans Unicode"/>
          <w:b/>
          <w:bCs/>
          <w:sz w:val="28"/>
          <w:szCs w:val="28"/>
          <w:lang w:val="es-ES_tradnl"/>
        </w:rPr>
      </w:pPr>
    </w:p>
    <w:p w:rsidR="009B7DD2" w:rsidRPr="00AA380D" w:rsidRDefault="009B7DD2" w:rsidP="00AA380D">
      <w:pPr>
        <w:ind w:left="-567"/>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p w:rsidR="009B7DD2" w:rsidRPr="00AA380D" w:rsidRDefault="009B7DD2" w:rsidP="009B7DD2">
      <w:pPr>
        <w:rPr>
          <w:szCs w:val="22"/>
          <w:lang w:val="es-ES_tradnl"/>
        </w:rPr>
      </w:pPr>
    </w:p>
    <w:sectPr w:rsidR="009B7DD2" w:rsidRPr="00AA380D" w:rsidSect="00AA380D">
      <w:headerReference w:type="default" r:id="rId7"/>
      <w:footerReference w:type="default" r:id="rId8"/>
      <w:type w:val="continuous"/>
      <w:pgSz w:w="11906" w:h="16838"/>
      <w:pgMar w:top="238" w:right="1274" w:bottom="284" w:left="1134"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DC" w:rsidRDefault="001330DC">
      <w:r>
        <w:separator/>
      </w:r>
    </w:p>
  </w:endnote>
  <w:endnote w:type="continuationSeparator" w:id="0">
    <w:p w:rsidR="001330DC" w:rsidRDefault="00133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2834F4" w:rsidP="00A76C5D">
    <w:pPr>
      <w:pStyle w:val="Piedepgina"/>
      <w:ind w:left="-709"/>
      <w:jc w:val="center"/>
      <w:rPr>
        <w:rFonts w:ascii="Arial" w:hAnsi="Arial" w:cs="Arial"/>
        <w:b/>
        <w:bCs/>
        <w:sz w:val="16"/>
        <w:szCs w:val="16"/>
      </w:rPr>
    </w:pPr>
  </w:p>
  <w:p w:rsidR="002834F4" w:rsidRPr="003961DE" w:rsidRDefault="009B7DD2" w:rsidP="00AA380D">
    <w:pPr>
      <w:pStyle w:val="Piedepgina"/>
      <w:tabs>
        <w:tab w:val="clear" w:pos="8504"/>
        <w:tab w:val="right" w:pos="9214"/>
      </w:tabs>
      <w:ind w:left="-1134" w:right="360"/>
      <w:jc w:val="center"/>
      <w:rPr>
        <w:lang w:val="es-ES"/>
      </w:rPr>
    </w:pPr>
    <w:r>
      <w:rPr>
        <w:noProof/>
        <w:lang w:val="es-ES_tradnl" w:eastAsia="es-ES_tradnl" w:bidi="ar-SA"/>
      </w:rPr>
      <w:drawing>
        <wp:inline distT="0" distB="0" distL="0" distR="0">
          <wp:extent cx="7212330" cy="668785"/>
          <wp:effectExtent l="19050" t="0" r="762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237071" cy="67107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DC" w:rsidRDefault="001330DC">
      <w:r>
        <w:separator/>
      </w:r>
    </w:p>
  </w:footnote>
  <w:footnote w:type="continuationSeparator" w:id="0">
    <w:p w:rsidR="001330DC" w:rsidRDefault="00133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2834F4"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2834F4" w:rsidRDefault="002834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6E9462B"/>
    <w:multiLevelType w:val="hybridMultilevel"/>
    <w:tmpl w:val="C58E6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6">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5"/>
  </w:num>
  <w:num w:numId="2">
    <w:abstractNumId w:val="1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4"/>
  </w:num>
  <w:num w:numId="7">
    <w:abstractNumId w:val="13"/>
  </w:num>
  <w:num w:numId="8">
    <w:abstractNumId w:val="16"/>
  </w:num>
  <w:num w:numId="9">
    <w:abstractNumId w:val="20"/>
  </w:num>
  <w:num w:numId="10">
    <w:abstractNumId w:val="6"/>
  </w:num>
  <w:num w:numId="11">
    <w:abstractNumId w:val="17"/>
  </w:num>
  <w:num w:numId="12">
    <w:abstractNumId w:val="5"/>
  </w:num>
  <w:num w:numId="13">
    <w:abstractNumId w:val="9"/>
  </w:num>
  <w:num w:numId="14">
    <w:abstractNumId w:val="19"/>
  </w:num>
  <w:num w:numId="15">
    <w:abstractNumId w:val="24"/>
  </w:num>
  <w:num w:numId="16">
    <w:abstractNumId w:val="10"/>
  </w:num>
  <w:num w:numId="17">
    <w:abstractNumId w:val="18"/>
  </w:num>
  <w:num w:numId="18">
    <w:abstractNumId w:val="0"/>
  </w:num>
  <w:num w:numId="19">
    <w:abstractNumId w:val="3"/>
  </w:num>
  <w:num w:numId="20">
    <w:abstractNumId w:val="26"/>
  </w:num>
  <w:num w:numId="21">
    <w:abstractNumId w:val="23"/>
  </w:num>
  <w:num w:numId="22">
    <w:abstractNumId w:val="8"/>
  </w:num>
  <w:num w:numId="23">
    <w:abstractNumId w:val="4"/>
  </w:num>
  <w:num w:numId="24">
    <w:abstractNumId w:val="27"/>
  </w:num>
  <w:num w:numId="25">
    <w:abstractNumId w:val="11"/>
  </w:num>
  <w:num w:numId="26">
    <w:abstractNumId w:val="22"/>
  </w:num>
  <w:num w:numId="27">
    <w:abstractNumId w:val="7"/>
  </w:num>
  <w:num w:numId="28">
    <w:abstractNumId w:val="2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0975A0"/>
    <w:rsid w:val="0004064B"/>
    <w:rsid w:val="000771FF"/>
    <w:rsid w:val="00081A7A"/>
    <w:rsid w:val="000975A0"/>
    <w:rsid w:val="000B0B01"/>
    <w:rsid w:val="000E742E"/>
    <w:rsid w:val="000F6AF8"/>
    <w:rsid w:val="00102997"/>
    <w:rsid w:val="001330DC"/>
    <w:rsid w:val="00145BAD"/>
    <w:rsid w:val="00156284"/>
    <w:rsid w:val="00171706"/>
    <w:rsid w:val="001B08B0"/>
    <w:rsid w:val="001C3687"/>
    <w:rsid w:val="001E143D"/>
    <w:rsid w:val="00230B44"/>
    <w:rsid w:val="002316C6"/>
    <w:rsid w:val="00233F88"/>
    <w:rsid w:val="00253D4E"/>
    <w:rsid w:val="00282A03"/>
    <w:rsid w:val="002834F4"/>
    <w:rsid w:val="002A58F6"/>
    <w:rsid w:val="002D2506"/>
    <w:rsid w:val="00365015"/>
    <w:rsid w:val="003A0508"/>
    <w:rsid w:val="003C5A6D"/>
    <w:rsid w:val="00412C86"/>
    <w:rsid w:val="00430ADC"/>
    <w:rsid w:val="004A432F"/>
    <w:rsid w:val="004A6FAF"/>
    <w:rsid w:val="004F401E"/>
    <w:rsid w:val="00555D64"/>
    <w:rsid w:val="00561845"/>
    <w:rsid w:val="00571DB5"/>
    <w:rsid w:val="00577917"/>
    <w:rsid w:val="005D08D4"/>
    <w:rsid w:val="005E2175"/>
    <w:rsid w:val="00602654"/>
    <w:rsid w:val="00623E4C"/>
    <w:rsid w:val="0065195B"/>
    <w:rsid w:val="00667D09"/>
    <w:rsid w:val="0069156B"/>
    <w:rsid w:val="00727B53"/>
    <w:rsid w:val="00774AF4"/>
    <w:rsid w:val="00777DA3"/>
    <w:rsid w:val="007E3291"/>
    <w:rsid w:val="007E6BB7"/>
    <w:rsid w:val="007F1D52"/>
    <w:rsid w:val="007F7470"/>
    <w:rsid w:val="008D0C2E"/>
    <w:rsid w:val="008D69E6"/>
    <w:rsid w:val="008E3450"/>
    <w:rsid w:val="008F254E"/>
    <w:rsid w:val="0090092D"/>
    <w:rsid w:val="00907979"/>
    <w:rsid w:val="00936490"/>
    <w:rsid w:val="009B7DD2"/>
    <w:rsid w:val="009E14C1"/>
    <w:rsid w:val="009F4F90"/>
    <w:rsid w:val="009F701B"/>
    <w:rsid w:val="00A052BA"/>
    <w:rsid w:val="00A06D39"/>
    <w:rsid w:val="00A24878"/>
    <w:rsid w:val="00A50331"/>
    <w:rsid w:val="00A52D10"/>
    <w:rsid w:val="00A6754A"/>
    <w:rsid w:val="00A76C5D"/>
    <w:rsid w:val="00AA380D"/>
    <w:rsid w:val="00AD1D8E"/>
    <w:rsid w:val="00AD44AD"/>
    <w:rsid w:val="00AF38A4"/>
    <w:rsid w:val="00B027D0"/>
    <w:rsid w:val="00B45838"/>
    <w:rsid w:val="00BB299D"/>
    <w:rsid w:val="00BF2C3A"/>
    <w:rsid w:val="00BF5933"/>
    <w:rsid w:val="00C52266"/>
    <w:rsid w:val="00C67CC1"/>
    <w:rsid w:val="00CC6775"/>
    <w:rsid w:val="00D67558"/>
    <w:rsid w:val="00D84081"/>
    <w:rsid w:val="00D85801"/>
    <w:rsid w:val="00DE1BD6"/>
    <w:rsid w:val="00DE1DCD"/>
    <w:rsid w:val="00E1265B"/>
    <w:rsid w:val="00E16578"/>
    <w:rsid w:val="00E631B6"/>
    <w:rsid w:val="00EE081F"/>
    <w:rsid w:val="00EE13BA"/>
    <w:rsid w:val="00F22435"/>
    <w:rsid w:val="00F24ED0"/>
    <w:rsid w:val="00F25339"/>
    <w:rsid w:val="00F56C0D"/>
    <w:rsid w:val="00FD729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2737</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4</cp:revision>
  <cp:lastPrinted>2013-10-17T08:39:00Z</cp:lastPrinted>
  <dcterms:created xsi:type="dcterms:W3CDTF">2014-11-28T15:35:00Z</dcterms:created>
  <dcterms:modified xsi:type="dcterms:W3CDTF">2014-11-28T16:02:00Z</dcterms:modified>
</cp:coreProperties>
</file>