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DEA6" w14:textId="0BB3B257" w:rsidR="00F27194" w:rsidRPr="00F27194" w:rsidRDefault="00F27194" w:rsidP="00F27194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bookmarkStart w:id="0" w:name="_Hlk44508996"/>
      <w:bookmarkStart w:id="1" w:name="_Hlk115254718"/>
      <w:r w:rsidRPr="00F27194">
        <w:rPr>
          <w:rFonts w:ascii="Saira" w:hAnsi="Saira"/>
          <w:b/>
          <w:color w:val="002060"/>
          <w:sz w:val="32"/>
          <w:szCs w:val="32"/>
        </w:rPr>
        <w:t xml:space="preserve">Los seguidores de </w:t>
      </w:r>
      <w:r w:rsidRPr="00F27194">
        <w:rPr>
          <w:rFonts w:ascii="Saira" w:hAnsi="Saira"/>
          <w:b/>
          <w:color w:val="C2007A"/>
          <w:sz w:val="32"/>
          <w:szCs w:val="32"/>
        </w:rPr>
        <w:t>Sierra Nevada</w:t>
      </w:r>
      <w:r w:rsidRPr="00F27194">
        <w:rPr>
          <w:rFonts w:ascii="Saira" w:hAnsi="Saira"/>
          <w:b/>
          <w:color w:val="002060"/>
          <w:sz w:val="32"/>
          <w:szCs w:val="32"/>
        </w:rPr>
        <w:t xml:space="preserve"> pondrán </w:t>
      </w:r>
    </w:p>
    <w:p w14:paraId="7996314F" w14:textId="77777777" w:rsidR="00F27194" w:rsidRPr="00F27194" w:rsidRDefault="00F27194" w:rsidP="00F27194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 w:rsidRPr="00F27194">
        <w:rPr>
          <w:rFonts w:ascii="Saira" w:hAnsi="Saira"/>
          <w:b/>
          <w:color w:val="002060"/>
          <w:sz w:val="32"/>
          <w:szCs w:val="32"/>
        </w:rPr>
        <w:t>nombre a uno de los nuevos telesillas</w:t>
      </w:r>
    </w:p>
    <w:p w14:paraId="11EEADF2" w14:textId="77777777" w:rsidR="00F27194" w:rsidRPr="00F27194" w:rsidRDefault="00F27194" w:rsidP="00F27194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</w:p>
    <w:p w14:paraId="0C93D557" w14:textId="77777777" w:rsidR="00F27194" w:rsidRPr="00F27194" w:rsidRDefault="00F27194" w:rsidP="00F27194">
      <w:pPr>
        <w:spacing w:after="0" w:line="400" w:lineRule="atLeast"/>
        <w:jc w:val="both"/>
        <w:rPr>
          <w:rFonts w:ascii="Saira" w:hAnsi="Saira"/>
          <w:b/>
          <w:color w:val="002060"/>
          <w:sz w:val="24"/>
          <w:szCs w:val="24"/>
        </w:rPr>
      </w:pPr>
      <w:r w:rsidRPr="00F27194">
        <w:rPr>
          <w:rFonts w:ascii="Saira" w:hAnsi="Saira"/>
          <w:b/>
          <w:color w:val="002060"/>
          <w:sz w:val="24"/>
          <w:szCs w:val="24"/>
        </w:rPr>
        <w:t>•</w:t>
      </w:r>
      <w:r w:rsidRPr="00F27194">
        <w:rPr>
          <w:rFonts w:ascii="Saira" w:hAnsi="Saira"/>
          <w:b/>
          <w:color w:val="002060"/>
          <w:sz w:val="24"/>
          <w:szCs w:val="24"/>
        </w:rPr>
        <w:tab/>
        <w:t>La estación propone a sus fans en redes sociales cambiar el nombre del Veleta II entre cuatro opciones elegidas previamente por trabajadores de la estación</w:t>
      </w:r>
    </w:p>
    <w:p w14:paraId="1E6C1578" w14:textId="77777777" w:rsidR="00F27194" w:rsidRPr="00F27194" w:rsidRDefault="00F27194" w:rsidP="00F27194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</w:p>
    <w:p w14:paraId="5BF71AEF" w14:textId="77777777" w:rsidR="00F27194" w:rsidRP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t>Cetursa Sierra Nevada ha propuesto a sus seguidores en redes sociales que elijan el nombre de uno de los dos nuevos telesillas que la estación invernal granadina estrenará para la temporada 2022/23.</w:t>
      </w:r>
    </w:p>
    <w:p w14:paraId="30B10016" w14:textId="77777777" w:rsidR="005837FE" w:rsidRDefault="005837FE" w:rsidP="00F2719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31D132B1" w14:textId="41B0A4D9" w:rsidR="00F27194" w:rsidRDefault="00F27194" w:rsidP="005837FE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t>El remonte elegido para el cambio de denominación es el Veleta II, a fin de evitar redundancias -y alguna confusión- con el telesilla Veleta, situado justo al lado en el área de Borreguiles.</w:t>
      </w:r>
    </w:p>
    <w:p w14:paraId="0B805082" w14:textId="77777777" w:rsidR="00F27194" w:rsidRPr="00F27194" w:rsidRDefault="00F27194" w:rsidP="00F2719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41929168" w14:textId="77777777" w:rsidR="00F27194" w:rsidRP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t xml:space="preserve"> Antes de consultar a los seguidores de Sierra Nevada en Facebook, Instagram y Twitter -con más de 250.000 fans en conjunto-, Cetursa Sierra Nevada hizo una consulta interna entre los trabajadores de la estación, a los que se les facilitó una docena de nombres referidos a parajes, cumbres y lagunas de Sierra Nevada, así como monumentos y denominaciones históricas vinculadas a la ciudad de Granada.</w:t>
      </w:r>
    </w:p>
    <w:p w14:paraId="2EE12C35" w14:textId="36CD7A2F" w:rsidR="00F27194" w:rsidRPr="005837FE" w:rsidRDefault="00F27194" w:rsidP="00F27194">
      <w:pPr>
        <w:spacing w:after="0" w:line="240" w:lineRule="auto"/>
        <w:jc w:val="both"/>
        <w:rPr>
          <w:rFonts w:ascii="Saira" w:hAnsi="Saira"/>
          <w:b/>
          <w:color w:val="002060"/>
        </w:rPr>
      </w:pPr>
      <w:r w:rsidRPr="00F27194">
        <w:rPr>
          <w:rFonts w:ascii="Saira" w:hAnsi="Saira"/>
          <w:bCs/>
          <w:color w:val="002060"/>
        </w:rPr>
        <w:t xml:space="preserve">Tras la consulta interna, las redes sociales de la estación serán las encargadas de rebautizar al antiguo telesilla Veleta II con uno de los </w:t>
      </w:r>
      <w:r w:rsidRPr="005837FE">
        <w:rPr>
          <w:rFonts w:ascii="Saira" w:hAnsi="Saira"/>
          <w:b/>
          <w:color w:val="002060"/>
        </w:rPr>
        <w:t xml:space="preserve">nombres más votados hasta ahora: Mulhacén, Nazarí, Alhambra o Elorrieta. </w:t>
      </w:r>
    </w:p>
    <w:p w14:paraId="03D53651" w14:textId="77777777" w:rsidR="00F27194" w:rsidRPr="00F27194" w:rsidRDefault="00F27194" w:rsidP="00F2719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0F69B689" w14:textId="2720712E" w:rsid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t xml:space="preserve">La encuesta estará disponible en los perfiles sociales de Cetursa Sierra Nevada </w:t>
      </w:r>
      <w:r w:rsidRPr="005837FE">
        <w:rPr>
          <w:rFonts w:ascii="Saira" w:hAnsi="Saira"/>
          <w:b/>
          <w:color w:val="002060"/>
        </w:rPr>
        <w:t>hasta el</w:t>
      </w:r>
      <w:r w:rsidR="005837FE" w:rsidRPr="005837FE">
        <w:rPr>
          <w:rFonts w:ascii="Saira" w:hAnsi="Saira"/>
          <w:b/>
          <w:color w:val="002060"/>
        </w:rPr>
        <w:t xml:space="preserve"> </w:t>
      </w:r>
      <w:r w:rsidR="00CC0F37">
        <w:rPr>
          <w:rFonts w:ascii="Saira" w:hAnsi="Saira"/>
          <w:b/>
          <w:color w:val="002060"/>
        </w:rPr>
        <w:t xml:space="preserve">7 </w:t>
      </w:r>
      <w:r w:rsidR="005837FE" w:rsidRPr="005837FE">
        <w:rPr>
          <w:rFonts w:ascii="Saira" w:hAnsi="Saira"/>
          <w:b/>
          <w:color w:val="002060"/>
        </w:rPr>
        <w:t>de octubre</w:t>
      </w:r>
      <w:r w:rsidR="005837FE">
        <w:rPr>
          <w:rFonts w:ascii="Saira" w:hAnsi="Saira"/>
          <w:bCs/>
          <w:color w:val="002060"/>
        </w:rPr>
        <w:t>.</w:t>
      </w:r>
      <w:r w:rsidRPr="00F27194">
        <w:rPr>
          <w:rFonts w:ascii="Saira" w:hAnsi="Saira"/>
          <w:bCs/>
          <w:color w:val="002060"/>
        </w:rPr>
        <w:t xml:space="preserve"> </w:t>
      </w:r>
    </w:p>
    <w:p w14:paraId="5A2A1D79" w14:textId="77777777" w:rsidR="00F27194" w:rsidRP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658C71F8" w14:textId="1CB99C8D" w:rsidR="00F27194" w:rsidRDefault="00F27194" w:rsidP="00F27194">
      <w:pPr>
        <w:spacing w:after="0" w:line="240" w:lineRule="auto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t xml:space="preserve">El todavía Veleta II será uno de los dos telesillas que estrene Sierra Nevada la próxima campaña invernal junto con el nuevo Emile </w:t>
      </w:r>
      <w:proofErr w:type="spellStart"/>
      <w:r w:rsidRPr="00F27194">
        <w:rPr>
          <w:rFonts w:ascii="Saira" w:hAnsi="Saira"/>
          <w:bCs/>
          <w:color w:val="002060"/>
        </w:rPr>
        <w:t>Allais</w:t>
      </w:r>
      <w:proofErr w:type="spellEnd"/>
      <w:r w:rsidRPr="00F27194">
        <w:rPr>
          <w:rFonts w:ascii="Saira" w:hAnsi="Saira"/>
          <w:bCs/>
          <w:color w:val="002060"/>
        </w:rPr>
        <w:t xml:space="preserve">. </w:t>
      </w:r>
    </w:p>
    <w:p w14:paraId="17B78ECA" w14:textId="77777777" w:rsidR="00F27194" w:rsidRPr="00F27194" w:rsidRDefault="00F27194" w:rsidP="00F2719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p w14:paraId="57FD2CE1" w14:textId="67ED6F26" w:rsid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t xml:space="preserve">El viejo Veleta II, un telesilla de pinza fija con 3 plazas por </w:t>
      </w:r>
      <w:proofErr w:type="gramStart"/>
      <w:r w:rsidRPr="00F27194">
        <w:rPr>
          <w:rFonts w:ascii="Saira" w:hAnsi="Saira"/>
          <w:bCs/>
          <w:color w:val="002060"/>
        </w:rPr>
        <w:t>silla</w:t>
      </w:r>
      <w:r>
        <w:rPr>
          <w:rFonts w:ascii="Saira" w:hAnsi="Saira"/>
          <w:bCs/>
          <w:color w:val="002060"/>
        </w:rPr>
        <w:t>,</w:t>
      </w:r>
      <w:proofErr w:type="gramEnd"/>
      <w:r w:rsidRPr="00F27194">
        <w:rPr>
          <w:rFonts w:ascii="Saira" w:hAnsi="Saira"/>
          <w:bCs/>
          <w:color w:val="002060"/>
        </w:rPr>
        <w:t xml:space="preserve"> pasará a ser una desembragable de seis plazas con menos pilonas, mayor capacidad y velocidad, y un recorrido acortado en 455 metros para, en conexión con el Emile </w:t>
      </w:r>
      <w:proofErr w:type="spellStart"/>
      <w:r w:rsidRPr="00F27194">
        <w:rPr>
          <w:rFonts w:ascii="Saira" w:hAnsi="Saira"/>
          <w:bCs/>
          <w:color w:val="002060"/>
        </w:rPr>
        <w:t>Allais</w:t>
      </w:r>
      <w:proofErr w:type="spellEnd"/>
      <w:r w:rsidRPr="00F27194">
        <w:rPr>
          <w:rFonts w:ascii="Saira" w:hAnsi="Saira"/>
          <w:bCs/>
          <w:color w:val="002060"/>
        </w:rPr>
        <w:t>, propiciar una mejor distribución de esquiadores de iniciación en el área de Borreguiles.</w:t>
      </w:r>
    </w:p>
    <w:p w14:paraId="1ACDFAE5" w14:textId="77777777" w:rsidR="00F27194" w:rsidRP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</w:p>
    <w:p w14:paraId="26AFA242" w14:textId="77777777" w:rsidR="00F27194" w:rsidRPr="00F27194" w:rsidRDefault="00F27194" w:rsidP="00F27194">
      <w:pPr>
        <w:spacing w:after="0" w:line="240" w:lineRule="auto"/>
        <w:ind w:firstLine="708"/>
        <w:jc w:val="both"/>
        <w:rPr>
          <w:rFonts w:ascii="Saira" w:hAnsi="Saira"/>
          <w:bCs/>
          <w:color w:val="002060"/>
        </w:rPr>
      </w:pPr>
      <w:r w:rsidRPr="00F27194">
        <w:rPr>
          <w:rFonts w:ascii="Saira" w:hAnsi="Saira"/>
          <w:bCs/>
          <w:color w:val="002060"/>
        </w:rPr>
        <w:lastRenderedPageBreak/>
        <w:t xml:space="preserve">El Emile </w:t>
      </w:r>
      <w:proofErr w:type="spellStart"/>
      <w:r w:rsidRPr="00F27194">
        <w:rPr>
          <w:rFonts w:ascii="Saira" w:hAnsi="Saira"/>
          <w:bCs/>
          <w:color w:val="002060"/>
        </w:rPr>
        <w:t>Allais</w:t>
      </w:r>
      <w:proofErr w:type="spellEnd"/>
      <w:r w:rsidRPr="00F27194">
        <w:rPr>
          <w:rFonts w:ascii="Saira" w:hAnsi="Saira"/>
          <w:bCs/>
          <w:color w:val="002060"/>
        </w:rPr>
        <w:t xml:space="preserve">, con el mismo recorrido, pero con menos pilonas, pasará de ser un telesilla de pinza fija con 4 plazas por silla a uno desembragable de 6, con mayor capacidad y velocidad. Entre ambos suman una inversión de más de 21 millones de euros, cofinanciados con fondos FEDER </w:t>
      </w:r>
      <w:proofErr w:type="spellStart"/>
      <w:r w:rsidRPr="00F27194">
        <w:rPr>
          <w:rFonts w:ascii="Saira" w:hAnsi="Saira"/>
          <w:bCs/>
          <w:color w:val="002060"/>
        </w:rPr>
        <w:t>React</w:t>
      </w:r>
      <w:proofErr w:type="spellEnd"/>
      <w:r w:rsidRPr="00F27194">
        <w:rPr>
          <w:rFonts w:ascii="Saira" w:hAnsi="Saira"/>
          <w:bCs/>
          <w:color w:val="002060"/>
        </w:rPr>
        <w:t>.</w:t>
      </w:r>
    </w:p>
    <w:p w14:paraId="058DE675" w14:textId="3AF094BF" w:rsidR="00F27194" w:rsidRPr="00F27194" w:rsidRDefault="00F27194" w:rsidP="00F27194">
      <w:pPr>
        <w:spacing w:after="0" w:line="240" w:lineRule="auto"/>
        <w:jc w:val="both"/>
        <w:rPr>
          <w:rFonts w:ascii="Saira" w:hAnsi="Saira"/>
          <w:bCs/>
          <w:color w:val="002060"/>
        </w:rPr>
      </w:pPr>
    </w:p>
    <w:bookmarkEnd w:id="0"/>
    <w:bookmarkEnd w:id="1"/>
    <w:p w14:paraId="2B0D9505" w14:textId="77777777" w:rsidR="00F27194" w:rsidRDefault="00F27194" w:rsidP="00F27194">
      <w:pPr>
        <w:spacing w:after="0" w:line="240" w:lineRule="auto"/>
        <w:jc w:val="center"/>
        <w:rPr>
          <w:rFonts w:ascii="Saira" w:hAnsi="Saira"/>
          <w:bCs/>
          <w:color w:val="002060"/>
          <w:sz w:val="32"/>
          <w:szCs w:val="32"/>
        </w:rPr>
      </w:pPr>
    </w:p>
    <w:sectPr w:rsidR="00F27194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147F5" w14:textId="77777777" w:rsidR="003F7794" w:rsidRDefault="003F7794" w:rsidP="00AF6EA5">
      <w:pPr>
        <w:spacing w:after="0" w:line="240" w:lineRule="auto"/>
      </w:pPr>
      <w:r>
        <w:separator/>
      </w:r>
    </w:p>
  </w:endnote>
  <w:endnote w:type="continuationSeparator" w:id="0">
    <w:p w14:paraId="70738263" w14:textId="77777777" w:rsidR="003F7794" w:rsidRDefault="003F7794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EC02" w14:textId="77777777" w:rsidR="003F7794" w:rsidRDefault="003F7794" w:rsidP="00AF6EA5">
      <w:pPr>
        <w:spacing w:after="0" w:line="240" w:lineRule="auto"/>
      </w:pPr>
      <w:r>
        <w:separator/>
      </w:r>
    </w:p>
  </w:footnote>
  <w:footnote w:type="continuationSeparator" w:id="0">
    <w:p w14:paraId="5B1D1758" w14:textId="77777777" w:rsidR="003F7794" w:rsidRDefault="003F7794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062577">
    <w:abstractNumId w:val="1"/>
  </w:num>
  <w:num w:numId="2" w16cid:durableId="1717200179">
    <w:abstractNumId w:val="0"/>
  </w:num>
  <w:num w:numId="3" w16cid:durableId="315499588">
    <w:abstractNumId w:val="5"/>
  </w:num>
  <w:num w:numId="4" w16cid:durableId="1623804521">
    <w:abstractNumId w:val="3"/>
  </w:num>
  <w:num w:numId="5" w16cid:durableId="1963077521">
    <w:abstractNumId w:val="4"/>
  </w:num>
  <w:num w:numId="6" w16cid:durableId="1452087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3F7794"/>
    <w:rsid w:val="00425CF1"/>
    <w:rsid w:val="00430314"/>
    <w:rsid w:val="004822B1"/>
    <w:rsid w:val="004B6428"/>
    <w:rsid w:val="004B6CDA"/>
    <w:rsid w:val="004E3962"/>
    <w:rsid w:val="005837FE"/>
    <w:rsid w:val="005A76B8"/>
    <w:rsid w:val="005F0B03"/>
    <w:rsid w:val="00624CE2"/>
    <w:rsid w:val="00625D3D"/>
    <w:rsid w:val="00632C6B"/>
    <w:rsid w:val="006A7C36"/>
    <w:rsid w:val="007577C9"/>
    <w:rsid w:val="00811501"/>
    <w:rsid w:val="0084668E"/>
    <w:rsid w:val="00876708"/>
    <w:rsid w:val="009203EE"/>
    <w:rsid w:val="00947B6C"/>
    <w:rsid w:val="00986C29"/>
    <w:rsid w:val="009C4766"/>
    <w:rsid w:val="00A73831"/>
    <w:rsid w:val="00AC5ABB"/>
    <w:rsid w:val="00AF6EA5"/>
    <w:rsid w:val="00B47ED4"/>
    <w:rsid w:val="00B5197C"/>
    <w:rsid w:val="00B806B2"/>
    <w:rsid w:val="00B96010"/>
    <w:rsid w:val="00C63D4B"/>
    <w:rsid w:val="00CC0F37"/>
    <w:rsid w:val="00CD7747"/>
    <w:rsid w:val="00D45084"/>
    <w:rsid w:val="00D52980"/>
    <w:rsid w:val="00D55DD3"/>
    <w:rsid w:val="00D57F85"/>
    <w:rsid w:val="00D95D7B"/>
    <w:rsid w:val="00DB3CE4"/>
    <w:rsid w:val="00E65415"/>
    <w:rsid w:val="00E818F4"/>
    <w:rsid w:val="00ED7CD2"/>
    <w:rsid w:val="00EF1629"/>
    <w:rsid w:val="00EF2DE4"/>
    <w:rsid w:val="00F11C90"/>
    <w:rsid w:val="00F27194"/>
    <w:rsid w:val="00F51134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4</cp:revision>
  <cp:lastPrinted>2017-10-16T08:44:00Z</cp:lastPrinted>
  <dcterms:created xsi:type="dcterms:W3CDTF">2022-09-28T09:38:00Z</dcterms:created>
  <dcterms:modified xsi:type="dcterms:W3CDTF">2022-09-29T11:29:00Z</dcterms:modified>
</cp:coreProperties>
</file>