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BF39CF" w:rsidRDefault="004B6CDA" w:rsidP="00BF39CF">
      <w:pPr>
        <w:spacing w:after="0" w:line="240" w:lineRule="auto"/>
        <w:jc w:val="both"/>
        <w:rPr>
          <w:rFonts w:ascii="Saira" w:hAnsi="Saira"/>
          <w:bCs/>
          <w:color w:val="002060"/>
          <w:sz w:val="32"/>
          <w:szCs w:val="32"/>
        </w:rPr>
      </w:pPr>
      <w:bookmarkStart w:id="0" w:name="_Hlk44508996"/>
    </w:p>
    <w:p w14:paraId="6D493791" w14:textId="0D27A6EE" w:rsidR="00BF39CF" w:rsidRPr="000D2486" w:rsidRDefault="004B6CDA" w:rsidP="000D2486">
      <w:pPr>
        <w:spacing w:after="0" w:line="240" w:lineRule="auto"/>
        <w:jc w:val="center"/>
        <w:rPr>
          <w:rFonts w:ascii="Saira" w:eastAsia="Calibri" w:hAnsi="Saira" w:cs="Times New Roman (Cuerpo en alfa"/>
          <w:b/>
          <w:color w:val="002060"/>
          <w:sz w:val="32"/>
          <w:szCs w:val="32"/>
        </w:rPr>
      </w:pPr>
      <w:r w:rsidRPr="000D2486">
        <w:rPr>
          <w:rFonts w:ascii="Saira" w:hAnsi="Saira"/>
          <w:b/>
          <w:color w:val="C2007A"/>
          <w:sz w:val="32"/>
          <w:szCs w:val="32"/>
        </w:rPr>
        <w:t>Sierra Nevad</w:t>
      </w:r>
      <w:r w:rsidR="00650551" w:rsidRPr="000D2486">
        <w:rPr>
          <w:rFonts w:ascii="Saira" w:hAnsi="Saira"/>
          <w:b/>
          <w:color w:val="C2007A"/>
          <w:sz w:val="32"/>
          <w:szCs w:val="32"/>
        </w:rPr>
        <w:t xml:space="preserve">a </w:t>
      </w:r>
      <w:r w:rsidR="00BF39CF" w:rsidRPr="000D2486">
        <w:rPr>
          <w:rFonts w:ascii="Saira" w:eastAsia="Calibri" w:hAnsi="Saira" w:cs="Times New Roman (Cuerpo en alfa"/>
          <w:b/>
          <w:color w:val="002060"/>
          <w:sz w:val="32"/>
          <w:szCs w:val="32"/>
        </w:rPr>
        <w:t>abre este sábado la temporada de verano</w:t>
      </w:r>
    </w:p>
    <w:p w14:paraId="2CE5B44E" w14:textId="77777777" w:rsidR="00BF39CF" w:rsidRPr="000D2486" w:rsidRDefault="00BF39CF" w:rsidP="000D2486">
      <w:pPr>
        <w:spacing w:after="0" w:line="240" w:lineRule="auto"/>
        <w:jc w:val="center"/>
        <w:rPr>
          <w:rFonts w:ascii="Saira" w:eastAsia="Calibri" w:hAnsi="Saira" w:cs="Times New Roman (Cuerpo en alfa"/>
          <w:b/>
          <w:color w:val="002060"/>
          <w:sz w:val="32"/>
          <w:szCs w:val="32"/>
        </w:rPr>
      </w:pPr>
      <w:r w:rsidRPr="000D2486">
        <w:rPr>
          <w:rFonts w:ascii="Saira" w:eastAsia="Calibri" w:hAnsi="Saira" w:cs="Times New Roman (Cuerpo en alfa"/>
          <w:b/>
          <w:color w:val="002060"/>
          <w:sz w:val="32"/>
          <w:szCs w:val="32"/>
        </w:rPr>
        <w:t>con actividades para disfrutar de la alta montaña</w:t>
      </w:r>
    </w:p>
    <w:p w14:paraId="0342ED48" w14:textId="77777777" w:rsidR="00BF39CF" w:rsidRPr="00BF39CF" w:rsidRDefault="00BF39CF" w:rsidP="00BF39CF">
      <w:pPr>
        <w:spacing w:line="240" w:lineRule="auto"/>
        <w:jc w:val="both"/>
        <w:rPr>
          <w:rFonts w:ascii="Saira" w:eastAsia="Calibri" w:hAnsi="Saira" w:cs="Times New Roman (Cuerpo en alfa"/>
          <w:bCs/>
          <w:color w:val="002060"/>
        </w:rPr>
      </w:pPr>
    </w:p>
    <w:p w14:paraId="387ED085" w14:textId="5455CD81" w:rsidR="00BF39CF" w:rsidRPr="00BF39CF" w:rsidRDefault="00BF39CF" w:rsidP="00BF39CF">
      <w:pPr>
        <w:pStyle w:val="Prrafodelista"/>
        <w:numPr>
          <w:ilvl w:val="0"/>
          <w:numId w:val="9"/>
        </w:numPr>
        <w:spacing w:after="0" w:line="240" w:lineRule="auto"/>
        <w:jc w:val="both"/>
        <w:rPr>
          <w:rFonts w:ascii="Saira" w:eastAsia="Calibri" w:hAnsi="Saira" w:cs="Times New Roman (Cuerpo en alfa"/>
          <w:b/>
          <w:color w:val="002060"/>
        </w:rPr>
      </w:pPr>
      <w:r w:rsidRPr="00BF39CF">
        <w:rPr>
          <w:rFonts w:ascii="Saira" w:eastAsia="Calibri" w:hAnsi="Saira" w:cs="Times New Roman (Cuerpo en alfa"/>
          <w:b/>
          <w:color w:val="002060"/>
        </w:rPr>
        <w:t>Más de 40 actividades programadas de senderismo, astronomía, deporte y música componen la campaña estival, que se prolongará hasta el 28 de agosto</w:t>
      </w:r>
    </w:p>
    <w:p w14:paraId="74125F0C" w14:textId="77777777" w:rsidR="00BF39CF" w:rsidRPr="00BF39CF" w:rsidRDefault="00BF39CF" w:rsidP="00BF39CF">
      <w:pPr>
        <w:spacing w:after="0" w:line="240" w:lineRule="auto"/>
        <w:jc w:val="both"/>
        <w:rPr>
          <w:rFonts w:ascii="Saira" w:eastAsia="Calibri" w:hAnsi="Saira" w:cs="Times New Roman (Cuerpo en alfa"/>
          <w:b/>
          <w:color w:val="002060"/>
        </w:rPr>
      </w:pPr>
    </w:p>
    <w:p w14:paraId="7FD53C4D" w14:textId="07C957C2" w:rsidR="00BF39CF" w:rsidRDefault="00BF39CF" w:rsidP="00BF39CF">
      <w:pPr>
        <w:pStyle w:val="Prrafodelista"/>
        <w:numPr>
          <w:ilvl w:val="0"/>
          <w:numId w:val="9"/>
        </w:numPr>
        <w:spacing w:after="0" w:line="240" w:lineRule="auto"/>
        <w:jc w:val="both"/>
        <w:rPr>
          <w:rFonts w:ascii="Saira" w:eastAsia="Calibri" w:hAnsi="Saira" w:cs="Times New Roman (Cuerpo en alfa"/>
          <w:b/>
          <w:color w:val="002060"/>
        </w:rPr>
      </w:pPr>
      <w:r w:rsidRPr="00BF39CF">
        <w:rPr>
          <w:rFonts w:ascii="Saira" w:eastAsia="Calibri" w:hAnsi="Saira" w:cs="Times New Roman (Cuerpo en alfa"/>
          <w:b/>
          <w:color w:val="002060"/>
        </w:rPr>
        <w:t>Se abren las instalaciones de verano habituales: remontes, piscina o complejo de actividades Mirlo Blanco, junto a una amplia oferta gastronómica y de alojamiento.</w:t>
      </w:r>
    </w:p>
    <w:p w14:paraId="5AAF627F" w14:textId="77777777" w:rsidR="00BF39CF" w:rsidRPr="00BF39CF" w:rsidRDefault="00BF39CF" w:rsidP="00BF39CF">
      <w:pPr>
        <w:pStyle w:val="Prrafodelista"/>
        <w:rPr>
          <w:rFonts w:ascii="Saira" w:eastAsia="Calibri" w:hAnsi="Saira" w:cs="Times New Roman (Cuerpo en alfa"/>
          <w:b/>
          <w:color w:val="002060"/>
        </w:rPr>
      </w:pPr>
    </w:p>
    <w:p w14:paraId="52387362" w14:textId="77777777" w:rsidR="00BF39CF" w:rsidRPr="00BF39CF" w:rsidRDefault="00BF39CF" w:rsidP="00BF39CF">
      <w:pPr>
        <w:pStyle w:val="Prrafodelista"/>
        <w:spacing w:after="0" w:line="240" w:lineRule="auto"/>
        <w:ind w:left="1065"/>
        <w:jc w:val="both"/>
        <w:rPr>
          <w:rFonts w:ascii="Saira" w:eastAsia="Calibri" w:hAnsi="Saira" w:cs="Times New Roman (Cuerpo en alfa"/>
          <w:b/>
          <w:color w:val="002060"/>
        </w:rPr>
      </w:pPr>
    </w:p>
    <w:p w14:paraId="5C2378F4" w14:textId="2F4364B8" w:rsid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 xml:space="preserve">Sierra Nevada </w:t>
      </w:r>
      <w:r w:rsidRPr="00BF39CF">
        <w:rPr>
          <w:rFonts w:ascii="Saira" w:eastAsia="Calibri" w:hAnsi="Saira" w:cs="Times New Roman (Cuerpo en alfa"/>
          <w:b/>
          <w:color w:val="002060"/>
        </w:rPr>
        <w:t>pone en marcha el sábado 2 de julio las instalaciones y programas de verano</w:t>
      </w:r>
      <w:r w:rsidRPr="00BF39CF">
        <w:rPr>
          <w:rFonts w:ascii="Saira" w:eastAsia="Calibri" w:hAnsi="Saira" w:cs="Times New Roman (Cuerpo en alfa"/>
          <w:bCs/>
          <w:color w:val="002060"/>
        </w:rPr>
        <w:t xml:space="preserve"> con las que la estación de esquí de Granada se abre al disfrute y conocimiento de la alta montaña con actividades estivales de naturaleza, deporte, astronomía y música para todos los públicos.</w:t>
      </w:r>
    </w:p>
    <w:p w14:paraId="477BB96A"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p>
    <w:p w14:paraId="57E407B9" w14:textId="19516BC7" w:rsidR="00BF39CF" w:rsidRPr="00BF39CF" w:rsidRDefault="00BF39CF" w:rsidP="00BF39CF">
      <w:pPr>
        <w:spacing w:after="0" w:line="240" w:lineRule="auto"/>
        <w:ind w:firstLine="708"/>
        <w:jc w:val="both"/>
        <w:rPr>
          <w:rFonts w:ascii="Saira" w:eastAsia="Calibri" w:hAnsi="Saira" w:cs="Times New Roman (Cuerpo en alfa"/>
          <w:b/>
          <w:color w:val="002060"/>
        </w:rPr>
      </w:pPr>
      <w:r w:rsidRPr="00BF39CF">
        <w:rPr>
          <w:rFonts w:ascii="Saira" w:eastAsia="Calibri" w:hAnsi="Saira" w:cs="Times New Roman (Cuerpo en alfa"/>
          <w:bCs/>
          <w:color w:val="002060"/>
        </w:rPr>
        <w:t>La estación abrirá este sábado los remontes de verano (</w:t>
      </w:r>
      <w:r w:rsidRPr="00BF39CF">
        <w:rPr>
          <w:rFonts w:ascii="Saira" w:eastAsia="Calibri" w:hAnsi="Saira" w:cs="Times New Roman (Cuerpo en alfa"/>
          <w:b/>
          <w:color w:val="002060"/>
        </w:rPr>
        <w:t>telecabina Borreguiles y telesilla Veleta) y el complejo de actividades Mirlo Blanco</w:t>
      </w:r>
      <w:r w:rsidRPr="00BF39CF">
        <w:rPr>
          <w:rFonts w:ascii="Saira" w:eastAsia="Calibri" w:hAnsi="Saira" w:cs="Times New Roman (Cuerpo en alfa"/>
          <w:bCs/>
          <w:color w:val="002060"/>
        </w:rPr>
        <w:t xml:space="preserve">, a los que se sumará el próximo fin de semana la piscina climatizada del </w:t>
      </w:r>
      <w:r w:rsidRPr="00BF39CF">
        <w:rPr>
          <w:rFonts w:ascii="Saira" w:eastAsia="Calibri" w:hAnsi="Saira" w:cs="Times New Roman (Cuerpo en alfa"/>
          <w:b/>
          <w:color w:val="002060"/>
        </w:rPr>
        <w:t>club deportivo Montebajo y el apartahotel Trevenque.</w:t>
      </w:r>
    </w:p>
    <w:p w14:paraId="63A08117"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p>
    <w:p w14:paraId="6209314D" w14:textId="1F853A5B" w:rsid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Será también el pistoletazo de salida para los programas de deportivos, culturales, de naturaleza y astronomía. Este fin de semana de apertura arrancará con dos de las actividades más demandas del verano en la estación como son los amaneceres y atardeceres desde el Veleta. También, se disputará la primera prueba deportiva de la campaña con el temible Kilómetro Vertical de Sierra Nevada.</w:t>
      </w:r>
    </w:p>
    <w:p w14:paraId="551C7738"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p>
    <w:p w14:paraId="15B542CC" w14:textId="40168818" w:rsid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 xml:space="preserve">A partir de ahí, más de </w:t>
      </w:r>
      <w:r w:rsidRPr="00BF39CF">
        <w:rPr>
          <w:rFonts w:ascii="Saira" w:eastAsia="Calibri" w:hAnsi="Saira" w:cs="Times New Roman (Cuerpo en alfa"/>
          <w:b/>
          <w:color w:val="002060"/>
        </w:rPr>
        <w:t>40 actividades</w:t>
      </w:r>
      <w:r w:rsidRPr="00BF39CF">
        <w:rPr>
          <w:rFonts w:ascii="Saira" w:eastAsia="Calibri" w:hAnsi="Saira" w:cs="Times New Roman (Cuerpo en alfa"/>
          <w:bCs/>
          <w:color w:val="002060"/>
        </w:rPr>
        <w:t xml:space="preserve"> se irán sucediendo principalmente los fines de semana hasta la finalización de la temporada de verano el 28 de agosto.</w:t>
      </w:r>
    </w:p>
    <w:p w14:paraId="3B6FD803"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p>
    <w:p w14:paraId="65D04E32" w14:textId="4CBEB605" w:rsid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 xml:space="preserve">Si el programa de astronomía, junto a los amaneceres y atardeceres desde El Veleta tendrá en la Noche de las Perseidas su actividad más esperada, el programa cultural recuperará este verano la colaboración con el FEX para ofrecer un concierto </w:t>
      </w:r>
      <w:r w:rsidRPr="00BF39CF">
        <w:rPr>
          <w:rFonts w:ascii="Saira" w:eastAsia="Calibri" w:hAnsi="Saira" w:cs="Times New Roman (Cuerpo en alfa"/>
          <w:bCs/>
          <w:color w:val="002060"/>
        </w:rPr>
        <w:lastRenderedPageBreak/>
        <w:t>del grupo Apache (8 de julio). Con todo, el festival de rock Sierra Nevada por Todo lo Alto volverá a ser el plato fuerte de la oferta musical estival (19 y 20 de agosto).</w:t>
      </w:r>
    </w:p>
    <w:p w14:paraId="4B59A9DE"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p>
    <w:p w14:paraId="0354B5F3"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 xml:space="preserve">Las actividades de senderismo y naturaleza girarán un verano más en torno a las lagunas del entorno del Veleta y la cabecera del río </w:t>
      </w:r>
      <w:proofErr w:type="spellStart"/>
      <w:r w:rsidRPr="00BF39CF">
        <w:rPr>
          <w:rFonts w:ascii="Saira" w:eastAsia="Calibri" w:hAnsi="Saira" w:cs="Times New Roman (Cuerpo en alfa"/>
          <w:bCs/>
          <w:color w:val="002060"/>
        </w:rPr>
        <w:t>Dílar</w:t>
      </w:r>
      <w:proofErr w:type="spellEnd"/>
      <w:r w:rsidRPr="00BF39CF">
        <w:rPr>
          <w:rFonts w:ascii="Saira" w:eastAsia="Calibri" w:hAnsi="Saira" w:cs="Times New Roman (Cuerpo en alfa"/>
          <w:bCs/>
          <w:color w:val="002060"/>
        </w:rPr>
        <w:t>, y las cumbres más cercanas a Pradollano como el Veleta, Tajos de la Virgen, Elorrieta y Mulhacén.</w:t>
      </w:r>
    </w:p>
    <w:p w14:paraId="63D4E053" w14:textId="49D69180" w:rsid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La recuperación del Triatlón de Sierra Nevada y el cambio de recorrido de la Sierra Nevada Límite son las novedades más destacadas del calendario deportivo en el que no faltarán las pruebas clásicas como el Kilómetro Vertical, la Cicloturista al Veleta y el Subida Internacional Pico Veleta.</w:t>
      </w:r>
    </w:p>
    <w:p w14:paraId="4798ABE6" w14:textId="77777777" w:rsidR="00BF39CF" w:rsidRPr="00BF39CF" w:rsidRDefault="00BF39CF" w:rsidP="00BF39CF">
      <w:pPr>
        <w:spacing w:after="0" w:line="240" w:lineRule="auto"/>
        <w:jc w:val="both"/>
        <w:rPr>
          <w:rFonts w:ascii="Saira" w:eastAsia="Calibri" w:hAnsi="Saira" w:cs="Times New Roman (Cuerpo en alfa"/>
          <w:bCs/>
          <w:color w:val="002060"/>
        </w:rPr>
      </w:pPr>
    </w:p>
    <w:p w14:paraId="78AEC112" w14:textId="47076C92" w:rsid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La festividad de la Virgen de las Nieves de Pradollano, del 4 al 7 de agosto, vuelve a incluir, tras dos años de suspensión, la tradicional romería a los Tajos de la Virgen.</w:t>
      </w:r>
    </w:p>
    <w:p w14:paraId="02DD0AF7"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p>
    <w:p w14:paraId="6331B61D" w14:textId="77777777" w:rsidR="00BF39CF" w:rsidRPr="00BF39CF" w:rsidRDefault="00BF39CF" w:rsidP="00BF39CF">
      <w:pPr>
        <w:spacing w:after="0" w:line="240" w:lineRule="auto"/>
        <w:ind w:firstLine="708"/>
        <w:jc w:val="both"/>
        <w:rPr>
          <w:rFonts w:ascii="Saira" w:eastAsia="Calibri" w:hAnsi="Saira" w:cs="Times New Roman (Cuerpo en alfa"/>
          <w:bCs/>
          <w:color w:val="002060"/>
        </w:rPr>
      </w:pPr>
      <w:r w:rsidRPr="00BF39CF">
        <w:rPr>
          <w:rFonts w:ascii="Saira" w:eastAsia="Calibri" w:hAnsi="Saira" w:cs="Times New Roman (Cuerpo en alfa"/>
          <w:bCs/>
          <w:color w:val="002060"/>
        </w:rPr>
        <w:t>Durante el verano, un buen número de restaurantes y establecimientos de alojamiento garantizarán el disfrute estival de Sierra Nevada, donde el paisaje de alta montaña y las suaves temperaturas volverán a ser sus grandes atractivos.</w:t>
      </w:r>
    </w:p>
    <w:p w14:paraId="05246A01" w14:textId="77777777" w:rsidR="00BF39CF" w:rsidRPr="00BF39CF" w:rsidRDefault="00BF39CF" w:rsidP="00BF39CF">
      <w:pPr>
        <w:spacing w:after="0" w:line="240" w:lineRule="auto"/>
        <w:jc w:val="both"/>
        <w:rPr>
          <w:rFonts w:ascii="Saira" w:eastAsia="Calibri" w:hAnsi="Saira" w:cs="Times New Roman (Cuerpo en alfa"/>
          <w:bCs/>
          <w:color w:val="002060"/>
        </w:rPr>
      </w:pPr>
    </w:p>
    <w:p w14:paraId="61035851" w14:textId="77777777" w:rsidR="00BF39CF" w:rsidRPr="00BF39CF" w:rsidRDefault="00BF39CF" w:rsidP="00BF39CF">
      <w:pPr>
        <w:spacing w:after="0" w:line="240" w:lineRule="auto"/>
        <w:jc w:val="both"/>
        <w:rPr>
          <w:rFonts w:ascii="Saira" w:eastAsia="Calibri" w:hAnsi="Saira" w:cs="Times New Roman (Cuerpo en alfa"/>
          <w:b/>
          <w:color w:val="002060"/>
        </w:rPr>
      </w:pPr>
      <w:r w:rsidRPr="00BF39CF">
        <w:rPr>
          <w:rFonts w:ascii="Saira" w:eastAsia="Calibri" w:hAnsi="Saira" w:cs="Times New Roman (Cuerpo en alfa"/>
          <w:b/>
          <w:color w:val="002060"/>
        </w:rPr>
        <w:t>PROGRAMA DEPORTIVO Y CULTURAL VERANO 2022</w:t>
      </w:r>
    </w:p>
    <w:p w14:paraId="585FFEDB"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3 de julio: Kilómetro Vertical (carrera por montaña)</w:t>
      </w:r>
    </w:p>
    <w:p w14:paraId="75C0F2D1"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8 de julio: Concierto del grupo Apache</w:t>
      </w:r>
    </w:p>
    <w:p w14:paraId="06304546"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16 de julio: Sierra Nevada Límite (cicloturismo)</w:t>
      </w:r>
    </w:p>
    <w:p w14:paraId="04DE3FF6" w14:textId="0DB2047E"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 xml:space="preserve">17 de julio: </w:t>
      </w:r>
      <w:r w:rsidR="00346F49">
        <w:rPr>
          <w:rFonts w:ascii="Saira" w:eastAsia="Calibri" w:hAnsi="Saira" w:cs="Times New Roman (Cuerpo en alfa"/>
          <w:bCs/>
          <w:color w:val="002060"/>
        </w:rPr>
        <w:t>Subida c</w:t>
      </w:r>
      <w:r w:rsidRPr="00BF39CF">
        <w:rPr>
          <w:rFonts w:ascii="Saira" w:eastAsia="Calibri" w:hAnsi="Saira" w:cs="Times New Roman (Cuerpo en alfa"/>
          <w:bCs/>
          <w:color w:val="002060"/>
        </w:rPr>
        <w:t xml:space="preserve">icloturista al Veleta </w:t>
      </w:r>
    </w:p>
    <w:p w14:paraId="5D487650"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24 de julio: Triatlón Sierra Nevada</w:t>
      </w:r>
    </w:p>
    <w:p w14:paraId="3FEFD2E0"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4-7 de agosto: Fiestas de la Virgen de las Nieves</w:t>
      </w:r>
    </w:p>
    <w:p w14:paraId="6E799FDB"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7 de agosto: Subida Internacional Pico Veleta (</w:t>
      </w:r>
      <w:proofErr w:type="spellStart"/>
      <w:r w:rsidRPr="00BF39CF">
        <w:rPr>
          <w:rFonts w:ascii="Saira" w:eastAsia="Calibri" w:hAnsi="Saira" w:cs="Times New Roman (Cuerpo en alfa"/>
          <w:bCs/>
          <w:color w:val="002060"/>
        </w:rPr>
        <w:t>ultrafondo</w:t>
      </w:r>
      <w:proofErr w:type="spellEnd"/>
      <w:r w:rsidRPr="00BF39CF">
        <w:rPr>
          <w:rFonts w:ascii="Saira" w:eastAsia="Calibri" w:hAnsi="Saira" w:cs="Times New Roman (Cuerpo en alfa"/>
          <w:bCs/>
          <w:color w:val="002060"/>
        </w:rPr>
        <w:t>)</w:t>
      </w:r>
    </w:p>
    <w:p w14:paraId="4AF69583"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12 de agosto: Noche de las Perseidas.</w:t>
      </w:r>
    </w:p>
    <w:p w14:paraId="70D28D4A"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19/20 de agosto: Festival de rock Sierra Nevada por Todo lo Alto</w:t>
      </w:r>
    </w:p>
    <w:p w14:paraId="588353C1" w14:textId="77777777" w:rsidR="00BF39CF" w:rsidRPr="00BF39CF" w:rsidRDefault="00BF39CF" w:rsidP="00BF39CF">
      <w:pPr>
        <w:spacing w:after="0" w:line="240" w:lineRule="auto"/>
        <w:jc w:val="both"/>
        <w:rPr>
          <w:rFonts w:ascii="Saira" w:eastAsia="Calibri" w:hAnsi="Saira" w:cs="Times New Roman (Cuerpo en alfa"/>
          <w:bCs/>
          <w:color w:val="002060"/>
        </w:rPr>
      </w:pPr>
    </w:p>
    <w:p w14:paraId="41310754" w14:textId="77777777" w:rsidR="00BF39CF" w:rsidRPr="00BF39CF" w:rsidRDefault="00BF39CF" w:rsidP="00BF39CF">
      <w:pPr>
        <w:spacing w:after="0" w:line="240" w:lineRule="auto"/>
        <w:jc w:val="both"/>
        <w:rPr>
          <w:rFonts w:ascii="Saira" w:eastAsia="Calibri" w:hAnsi="Saira" w:cs="Times New Roman (Cuerpo en alfa"/>
          <w:b/>
          <w:color w:val="002060"/>
        </w:rPr>
      </w:pPr>
      <w:r w:rsidRPr="00BF39CF">
        <w:rPr>
          <w:rFonts w:ascii="Saira" w:eastAsia="Calibri" w:hAnsi="Saira" w:cs="Times New Roman (Cuerpo en alfa"/>
          <w:b/>
          <w:color w:val="002060"/>
        </w:rPr>
        <w:t>PROGRAMA ASTRONOMÍA 2022</w:t>
      </w:r>
    </w:p>
    <w:p w14:paraId="10F2F0CB"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Amanecer desde El Veleta: 3, 10, 17, 24, 31 de julio // 7, 13, 14, 21, 28 agosto.</w:t>
      </w:r>
    </w:p>
    <w:p w14:paraId="530C55F7"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Atardecer desde El Veleta: 2, 9, 16, 23, 30 de julio // 6, 12, 13, 14, 21, 28 agosto</w:t>
      </w:r>
    </w:p>
    <w:p w14:paraId="1B4AC3BE"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Descubre el cielo de SN: 30 julio // 6 y 20 de agosto</w:t>
      </w:r>
    </w:p>
    <w:p w14:paraId="1E440FCA"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Visita al observatorio: 23 julio // 6 y 20 de agosto</w:t>
      </w:r>
    </w:p>
    <w:p w14:paraId="341E81F7"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Senderismo bajo las Estrellas: 9 y 23 julio</w:t>
      </w:r>
    </w:p>
    <w:p w14:paraId="116CA272" w14:textId="77777777" w:rsidR="00BF39CF" w:rsidRPr="00BF39CF" w:rsidRDefault="00BF39CF" w:rsidP="00BF39CF">
      <w:pPr>
        <w:spacing w:after="0" w:line="240" w:lineRule="auto"/>
        <w:jc w:val="both"/>
        <w:rPr>
          <w:rFonts w:ascii="Saira" w:eastAsia="Calibri" w:hAnsi="Saira" w:cs="Times New Roman (Cuerpo en alfa"/>
          <w:bCs/>
          <w:color w:val="002060"/>
        </w:rPr>
      </w:pPr>
    </w:p>
    <w:p w14:paraId="0FA0AE5B" w14:textId="77777777" w:rsidR="00BF39CF" w:rsidRPr="00BF39CF" w:rsidRDefault="00BF39CF" w:rsidP="00BF39CF">
      <w:pPr>
        <w:spacing w:after="0" w:line="240" w:lineRule="auto"/>
        <w:jc w:val="both"/>
        <w:rPr>
          <w:rFonts w:ascii="Saira" w:eastAsia="Calibri" w:hAnsi="Saira" w:cs="Times New Roman (Cuerpo en alfa"/>
          <w:b/>
          <w:color w:val="002060"/>
        </w:rPr>
      </w:pPr>
      <w:r w:rsidRPr="00BF39CF">
        <w:rPr>
          <w:rFonts w:ascii="Saira" w:eastAsia="Calibri" w:hAnsi="Saira" w:cs="Times New Roman (Cuerpo en alfa"/>
          <w:b/>
          <w:color w:val="002060"/>
        </w:rPr>
        <w:lastRenderedPageBreak/>
        <w:t>PROGRAMA SENDERISMO</w:t>
      </w:r>
    </w:p>
    <w:p w14:paraId="224DA2B7"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Lagunas de Sierra Nevada: 8, 9 y 23 de julio</w:t>
      </w:r>
    </w:p>
    <w:p w14:paraId="17680F2A"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Los Machos – Veleta: 9 de julio</w:t>
      </w:r>
    </w:p>
    <w:p w14:paraId="0E1A7914" w14:textId="77777777" w:rsidR="00BF39CF" w:rsidRPr="00BF39CF" w:rsidRDefault="00BF39CF" w:rsidP="00BF39CF">
      <w:pPr>
        <w:spacing w:after="0" w:line="240" w:lineRule="auto"/>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Tajos de la Virgen – Elorrieta: 17 julio y 14 de agosto</w:t>
      </w:r>
    </w:p>
    <w:p w14:paraId="022032F7" w14:textId="70D45ABE" w:rsidR="00650551" w:rsidRPr="00BF39CF" w:rsidRDefault="00BF39CF" w:rsidP="000D2486">
      <w:pPr>
        <w:spacing w:after="0" w:line="240" w:lineRule="auto"/>
        <w:ind w:left="705" w:hanging="705"/>
        <w:jc w:val="both"/>
        <w:rPr>
          <w:rFonts w:ascii="Saira" w:eastAsia="Calibri" w:hAnsi="Saira" w:cs="Times New Roman (Cuerpo en alfa"/>
          <w:bCs/>
          <w:color w:val="002060"/>
        </w:rPr>
      </w:pPr>
      <w:r w:rsidRPr="00BF39CF">
        <w:rPr>
          <w:rFonts w:ascii="Saira" w:eastAsia="Calibri" w:hAnsi="Saira" w:cs="Times New Roman (Cuerpo en alfa"/>
          <w:bCs/>
          <w:color w:val="002060"/>
        </w:rPr>
        <w:t>•</w:t>
      </w:r>
      <w:r w:rsidRPr="00BF39CF">
        <w:rPr>
          <w:rFonts w:ascii="Saira" w:eastAsia="Calibri" w:hAnsi="Saira" w:cs="Times New Roman (Cuerpo en alfa"/>
          <w:bCs/>
          <w:color w:val="002060"/>
        </w:rPr>
        <w:tab/>
        <w:t>Veleta – Mulhacén: 30 julio, 13 y 27 de agosto</w:t>
      </w:r>
      <w:r w:rsidR="000D2486">
        <w:rPr>
          <w:rFonts w:ascii="Saira" w:eastAsia="Calibri" w:hAnsi="Saira" w:cs="Times New Roman (Cuerpo en alfa"/>
          <w:bCs/>
          <w:color w:val="002060"/>
        </w:rPr>
        <w:t xml:space="preserve"> </w:t>
      </w:r>
      <w:bookmarkEnd w:id="0"/>
    </w:p>
    <w:sectPr w:rsidR="00650551" w:rsidRPr="00BF39C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D373" w14:textId="77777777" w:rsidR="00B0200C" w:rsidRDefault="00B0200C" w:rsidP="00AF6EA5">
      <w:pPr>
        <w:spacing w:after="0" w:line="240" w:lineRule="auto"/>
      </w:pPr>
      <w:r>
        <w:separator/>
      </w:r>
    </w:p>
  </w:endnote>
  <w:endnote w:type="continuationSeparator" w:id="0">
    <w:p w14:paraId="227FCE1F" w14:textId="77777777" w:rsidR="00B0200C" w:rsidRDefault="00B0200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9A1D" w14:textId="77777777" w:rsidR="00B0200C" w:rsidRDefault="00B0200C" w:rsidP="00AF6EA5">
      <w:pPr>
        <w:spacing w:after="0" w:line="240" w:lineRule="auto"/>
      </w:pPr>
      <w:r>
        <w:separator/>
      </w:r>
    </w:p>
  </w:footnote>
  <w:footnote w:type="continuationSeparator" w:id="0">
    <w:p w14:paraId="1D5CC5E8" w14:textId="77777777" w:rsidR="00B0200C" w:rsidRDefault="00B0200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E1E"/>
    <w:multiLevelType w:val="hybridMultilevel"/>
    <w:tmpl w:val="EC40ECFC"/>
    <w:lvl w:ilvl="0" w:tplc="A5A2CB76">
      <w:numFmt w:val="bullet"/>
      <w:lvlText w:val="•"/>
      <w:lvlJc w:val="left"/>
      <w:pPr>
        <w:ind w:left="1065" w:hanging="705"/>
      </w:pPr>
      <w:rPr>
        <w:rFonts w:ascii="Saira" w:eastAsia="Calibri" w:hAnsi="Saira" w:cs="Times New Roman (Cuerpo en alf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B47C06"/>
    <w:multiLevelType w:val="hybridMultilevel"/>
    <w:tmpl w:val="750E30A8"/>
    <w:lvl w:ilvl="0" w:tplc="D03C166C">
      <w:numFmt w:val="bullet"/>
      <w:lvlText w:val=""/>
      <w:lvlJc w:val="left"/>
      <w:pPr>
        <w:ind w:left="720" w:hanging="360"/>
      </w:pPr>
      <w:rPr>
        <w:rFonts w:ascii="Symbol" w:eastAsiaTheme="minorHAnsi" w:hAnsi="Symbol" w:cs="Times New Roman (Cuerpo en alf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7787AFB"/>
    <w:multiLevelType w:val="hybridMultilevel"/>
    <w:tmpl w:val="8542B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3602408">
    <w:abstractNumId w:val="2"/>
  </w:num>
  <w:num w:numId="2" w16cid:durableId="1420440995">
    <w:abstractNumId w:val="1"/>
  </w:num>
  <w:num w:numId="3" w16cid:durableId="6256439">
    <w:abstractNumId w:val="8"/>
  </w:num>
  <w:num w:numId="4" w16cid:durableId="1163273672">
    <w:abstractNumId w:val="4"/>
  </w:num>
  <w:num w:numId="5" w16cid:durableId="1408577375">
    <w:abstractNumId w:val="5"/>
  </w:num>
  <w:num w:numId="6" w16cid:durableId="1426923441">
    <w:abstractNumId w:val="3"/>
  </w:num>
  <w:num w:numId="7" w16cid:durableId="492919114">
    <w:abstractNumId w:val="6"/>
  </w:num>
  <w:num w:numId="8" w16cid:durableId="191771093">
    <w:abstractNumId w:val="7"/>
  </w:num>
  <w:num w:numId="9" w16cid:durableId="114701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0D2486"/>
    <w:rsid w:val="00144A6F"/>
    <w:rsid w:val="001C47B5"/>
    <w:rsid w:val="001F7509"/>
    <w:rsid w:val="0020535E"/>
    <w:rsid w:val="0026541F"/>
    <w:rsid w:val="00271CC7"/>
    <w:rsid w:val="0031432D"/>
    <w:rsid w:val="00343264"/>
    <w:rsid w:val="00346F49"/>
    <w:rsid w:val="003B69F9"/>
    <w:rsid w:val="00425CF1"/>
    <w:rsid w:val="00430314"/>
    <w:rsid w:val="004822B1"/>
    <w:rsid w:val="004B6428"/>
    <w:rsid w:val="004B6CDA"/>
    <w:rsid w:val="005A76B8"/>
    <w:rsid w:val="005F0B03"/>
    <w:rsid w:val="00624CE2"/>
    <w:rsid w:val="00625D3D"/>
    <w:rsid w:val="00650551"/>
    <w:rsid w:val="006A7C36"/>
    <w:rsid w:val="007577C9"/>
    <w:rsid w:val="00795C2B"/>
    <w:rsid w:val="00811501"/>
    <w:rsid w:val="0084668E"/>
    <w:rsid w:val="00876708"/>
    <w:rsid w:val="009203EE"/>
    <w:rsid w:val="00947B6C"/>
    <w:rsid w:val="00986C29"/>
    <w:rsid w:val="00A713A4"/>
    <w:rsid w:val="00A73831"/>
    <w:rsid w:val="00AC5ABB"/>
    <w:rsid w:val="00AF6EA5"/>
    <w:rsid w:val="00B0200C"/>
    <w:rsid w:val="00B47ED4"/>
    <w:rsid w:val="00B5197C"/>
    <w:rsid w:val="00B806B2"/>
    <w:rsid w:val="00B96010"/>
    <w:rsid w:val="00BF39CF"/>
    <w:rsid w:val="00C63D4B"/>
    <w:rsid w:val="00CD7747"/>
    <w:rsid w:val="00CE02F4"/>
    <w:rsid w:val="00D45084"/>
    <w:rsid w:val="00D52980"/>
    <w:rsid w:val="00D55DD3"/>
    <w:rsid w:val="00D57F85"/>
    <w:rsid w:val="00D95D7B"/>
    <w:rsid w:val="00DB3CE4"/>
    <w:rsid w:val="00DC4C55"/>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character" w:styleId="Hipervnculo">
    <w:name w:val="Hyperlink"/>
    <w:basedOn w:val="Fuentedeprrafopredeter"/>
    <w:uiPriority w:val="99"/>
    <w:unhideWhenUsed/>
    <w:rsid w:val="00650551"/>
    <w:rPr>
      <w:color w:val="0563C1" w:themeColor="hyperlink"/>
      <w:u w:val="single"/>
    </w:rPr>
  </w:style>
  <w:style w:type="character" w:styleId="Mencinsinresolver">
    <w:name w:val="Unresolved Mention"/>
    <w:basedOn w:val="Fuentedeprrafopredeter"/>
    <w:uiPriority w:val="99"/>
    <w:semiHidden/>
    <w:unhideWhenUsed/>
    <w:rsid w:val="0065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2022-06-24T11:24:00Z</dcterms:created>
  <dcterms:modified xsi:type="dcterms:W3CDTF">2022-06-29T09:03:00Z</dcterms:modified>
</cp:coreProperties>
</file>