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4C26BB7F" w14:textId="4761A27F" w:rsidR="000459A2" w:rsidRDefault="00EF1629" w:rsidP="00EF162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EF1629">
        <w:rPr>
          <w:rFonts w:ascii="Saira" w:hAnsi="Saira"/>
          <w:b/>
          <w:color w:val="C2007A"/>
          <w:sz w:val="32"/>
          <w:szCs w:val="32"/>
        </w:rPr>
        <w:t>Sierra Nevad</w:t>
      </w:r>
      <w:r w:rsidR="00DA6F97">
        <w:rPr>
          <w:rFonts w:ascii="Saira" w:hAnsi="Saira"/>
          <w:b/>
          <w:color w:val="C2007A"/>
          <w:sz w:val="32"/>
          <w:szCs w:val="32"/>
        </w:rPr>
        <w:t xml:space="preserve">a </w:t>
      </w:r>
      <w:r w:rsidR="000459A2" w:rsidRPr="000459A2">
        <w:rPr>
          <w:rFonts w:ascii="Saira" w:hAnsi="Saira"/>
          <w:b/>
          <w:color w:val="002060"/>
          <w:sz w:val="32"/>
          <w:szCs w:val="32"/>
        </w:rPr>
        <w:t>recibe</w:t>
      </w:r>
      <w:r w:rsidR="000459A2" w:rsidRPr="000459A2">
        <w:rPr>
          <w:rFonts w:ascii="Saira" w:hAnsi="Saira"/>
          <w:b/>
          <w:color w:val="002060"/>
          <w:sz w:val="32"/>
          <w:szCs w:val="32"/>
        </w:rPr>
        <w:t xml:space="preserve"> tres equipos </w:t>
      </w:r>
      <w:r w:rsidR="000459A2">
        <w:rPr>
          <w:rFonts w:ascii="Saira" w:hAnsi="Saira"/>
          <w:b/>
          <w:color w:val="002060"/>
          <w:sz w:val="32"/>
          <w:szCs w:val="32"/>
        </w:rPr>
        <w:t xml:space="preserve">para esquí </w:t>
      </w:r>
      <w:r w:rsidR="000459A2" w:rsidRPr="000459A2">
        <w:rPr>
          <w:rFonts w:ascii="Saira" w:hAnsi="Saira"/>
          <w:b/>
          <w:color w:val="002060"/>
          <w:sz w:val="32"/>
          <w:szCs w:val="32"/>
        </w:rPr>
        <w:t>adaptado</w:t>
      </w:r>
    </w:p>
    <w:p w14:paraId="05F2D56E" w14:textId="483248FC" w:rsidR="00EF1629" w:rsidRPr="00EF1629" w:rsidRDefault="000459A2" w:rsidP="00EF1629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r w:rsidRPr="000459A2">
        <w:rPr>
          <w:rFonts w:ascii="Saira" w:hAnsi="Saira"/>
          <w:b/>
          <w:color w:val="002060"/>
          <w:sz w:val="32"/>
          <w:szCs w:val="32"/>
        </w:rPr>
        <w:t>cedidos por Bankia</w:t>
      </w:r>
    </w:p>
    <w:p w14:paraId="4FF29E5F" w14:textId="77777777" w:rsidR="00EF1629" w:rsidRPr="000459A2" w:rsidRDefault="00EF1629" w:rsidP="00EF1629">
      <w:pPr>
        <w:spacing w:after="0" w:line="400" w:lineRule="atLeast"/>
        <w:jc w:val="center"/>
        <w:rPr>
          <w:rFonts w:ascii="Saira" w:hAnsi="Saira"/>
          <w:b/>
          <w:color w:val="C2007A"/>
        </w:rPr>
      </w:pPr>
    </w:p>
    <w:p w14:paraId="56F40A84" w14:textId="00E1A60B" w:rsidR="000459A2" w:rsidRPr="000459A2" w:rsidRDefault="00322FEE" w:rsidP="00E51FA6">
      <w:pPr>
        <w:pStyle w:val="Prrafodelista"/>
        <w:numPr>
          <w:ilvl w:val="0"/>
          <w:numId w:val="4"/>
        </w:numPr>
        <w:jc w:val="both"/>
        <w:rPr>
          <w:rFonts w:ascii="Saira" w:hAnsi="Saira"/>
          <w:b/>
          <w:color w:val="002060"/>
        </w:rPr>
      </w:pPr>
      <w:r>
        <w:rPr>
          <w:rFonts w:ascii="Saira" w:hAnsi="Saira"/>
          <w:b/>
          <w:color w:val="002060"/>
        </w:rPr>
        <w:t>Bankia</w:t>
      </w:r>
      <w:r w:rsidR="000459A2" w:rsidRPr="000459A2">
        <w:rPr>
          <w:rFonts w:ascii="Saira" w:hAnsi="Saira"/>
          <w:b/>
          <w:color w:val="002060"/>
        </w:rPr>
        <w:t>, patrocinador oficial del programa de esquí adaptado de la estación invernal granadina,</w:t>
      </w:r>
      <w:r w:rsidR="000459A2" w:rsidRPr="000459A2">
        <w:rPr>
          <w:rFonts w:ascii="Saira" w:hAnsi="Saira"/>
          <w:b/>
          <w:color w:val="002060"/>
        </w:rPr>
        <w:t xml:space="preserve"> </w:t>
      </w:r>
      <w:r w:rsidR="000459A2" w:rsidRPr="000459A2">
        <w:rPr>
          <w:rFonts w:ascii="Saira" w:hAnsi="Saira"/>
          <w:b/>
          <w:color w:val="002060"/>
        </w:rPr>
        <w:t xml:space="preserve">cederá, por tres años, equipos especiales de esquí (sillas) para personas con discapacidad </w:t>
      </w:r>
    </w:p>
    <w:p w14:paraId="395061B9" w14:textId="77777777" w:rsidR="000459A2" w:rsidRPr="000459A2" w:rsidRDefault="000459A2" w:rsidP="00E51FA6">
      <w:pPr>
        <w:pStyle w:val="Prrafodelista"/>
        <w:jc w:val="both"/>
        <w:rPr>
          <w:rFonts w:ascii="Saira" w:hAnsi="Saira"/>
          <w:b/>
          <w:color w:val="002060"/>
        </w:rPr>
      </w:pPr>
    </w:p>
    <w:p w14:paraId="41B7DF83" w14:textId="5DBB3D51" w:rsidR="000459A2" w:rsidRDefault="00322FEE" w:rsidP="00E51FA6">
      <w:pPr>
        <w:pStyle w:val="Prrafodelista"/>
        <w:numPr>
          <w:ilvl w:val="0"/>
          <w:numId w:val="4"/>
        </w:numPr>
        <w:jc w:val="both"/>
        <w:rPr>
          <w:rFonts w:ascii="Saira" w:hAnsi="Saira"/>
          <w:b/>
          <w:color w:val="002060"/>
        </w:rPr>
      </w:pPr>
      <w:r>
        <w:rPr>
          <w:rFonts w:ascii="Saira" w:hAnsi="Saira"/>
          <w:b/>
          <w:color w:val="002060"/>
        </w:rPr>
        <w:t>La entidad bancaria</w:t>
      </w:r>
      <w:r w:rsidR="000459A2" w:rsidRPr="000459A2">
        <w:rPr>
          <w:rFonts w:ascii="Saira" w:hAnsi="Saira"/>
          <w:b/>
          <w:color w:val="002060"/>
        </w:rPr>
        <w:t xml:space="preserve"> ha sido,</w:t>
      </w:r>
      <w:r w:rsidR="00E51FA6">
        <w:rPr>
          <w:rFonts w:ascii="Saira" w:hAnsi="Saira"/>
          <w:b/>
          <w:color w:val="002060"/>
        </w:rPr>
        <w:t xml:space="preserve"> </w:t>
      </w:r>
      <w:r w:rsidR="000459A2" w:rsidRPr="000459A2">
        <w:rPr>
          <w:rFonts w:ascii="Saira" w:hAnsi="Saira"/>
          <w:b/>
          <w:color w:val="002060"/>
        </w:rPr>
        <w:t>también</w:t>
      </w:r>
      <w:r w:rsidR="000459A2" w:rsidRPr="000459A2">
        <w:rPr>
          <w:rFonts w:ascii="Saira" w:hAnsi="Saira"/>
          <w:b/>
          <w:color w:val="002060"/>
        </w:rPr>
        <w:t>,</w:t>
      </w:r>
      <w:r w:rsidR="000459A2" w:rsidRPr="000459A2">
        <w:rPr>
          <w:rFonts w:ascii="Saira" w:hAnsi="Saira"/>
          <w:b/>
          <w:color w:val="002060"/>
        </w:rPr>
        <w:t xml:space="preserve"> la encargada de señalizar los estacionamientos para discapacitados en el </w:t>
      </w:r>
      <w:proofErr w:type="gramStart"/>
      <w:r w:rsidR="000459A2" w:rsidRPr="000459A2">
        <w:rPr>
          <w:rFonts w:ascii="Saira" w:hAnsi="Saira"/>
          <w:b/>
          <w:color w:val="002060"/>
        </w:rPr>
        <w:t>parking</w:t>
      </w:r>
      <w:proofErr w:type="gramEnd"/>
      <w:r w:rsidR="000459A2" w:rsidRPr="000459A2">
        <w:rPr>
          <w:rFonts w:ascii="Saira" w:hAnsi="Saira"/>
          <w:b/>
          <w:color w:val="002060"/>
        </w:rPr>
        <w:t xml:space="preserve"> de </w:t>
      </w:r>
      <w:proofErr w:type="spellStart"/>
      <w:r w:rsidR="000459A2" w:rsidRPr="000459A2">
        <w:rPr>
          <w:rFonts w:ascii="Saira" w:hAnsi="Saira"/>
          <w:b/>
          <w:color w:val="002060"/>
        </w:rPr>
        <w:t>Pradollano</w:t>
      </w:r>
      <w:proofErr w:type="spellEnd"/>
    </w:p>
    <w:p w14:paraId="18A6EF57" w14:textId="6D30DB52" w:rsidR="00DA6F97" w:rsidRPr="001D12C9" w:rsidRDefault="000459A2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Esta entidad bancaria</w:t>
      </w:r>
      <w:r w:rsidR="00DA6F97" w:rsidRPr="001D12C9">
        <w:rPr>
          <w:rFonts w:ascii="Saira" w:hAnsi="Saira"/>
          <w:bCs/>
          <w:color w:val="002060"/>
        </w:rPr>
        <w:t>, implicada desde hace años en la accesibilidad de las instalaciones de la esta</w:t>
      </w:r>
      <w:r w:rsidR="008043D2" w:rsidRPr="001D12C9">
        <w:rPr>
          <w:rFonts w:ascii="Saira" w:hAnsi="Saira"/>
          <w:bCs/>
          <w:color w:val="002060"/>
        </w:rPr>
        <w:t>ción y en el deporte inclusivo</w:t>
      </w:r>
      <w:r w:rsidR="00DA6F97" w:rsidRPr="001D12C9">
        <w:rPr>
          <w:rFonts w:ascii="Saira" w:hAnsi="Saira"/>
          <w:bCs/>
          <w:color w:val="002060"/>
        </w:rPr>
        <w:t xml:space="preserve">, </w:t>
      </w:r>
      <w:r>
        <w:rPr>
          <w:rFonts w:ascii="Saira" w:hAnsi="Saira"/>
          <w:bCs/>
          <w:color w:val="002060"/>
        </w:rPr>
        <w:t xml:space="preserve">continuará durante tres años colaborando con </w:t>
      </w:r>
      <w:proofErr w:type="spellStart"/>
      <w:r>
        <w:rPr>
          <w:rFonts w:ascii="Saira" w:hAnsi="Saira"/>
          <w:bCs/>
          <w:color w:val="002060"/>
        </w:rPr>
        <w:t>Cetursa</w:t>
      </w:r>
      <w:proofErr w:type="spellEnd"/>
      <w:r>
        <w:rPr>
          <w:rFonts w:ascii="Saira" w:hAnsi="Saira"/>
          <w:bCs/>
          <w:color w:val="002060"/>
        </w:rPr>
        <w:t xml:space="preserve"> con la donación </w:t>
      </w:r>
      <w:r w:rsidR="00DA6F97" w:rsidRPr="001D12C9">
        <w:rPr>
          <w:rFonts w:ascii="Saira" w:hAnsi="Saira"/>
          <w:bCs/>
          <w:color w:val="002060"/>
        </w:rPr>
        <w:t xml:space="preserve">de equipos adaptados a las </w:t>
      </w:r>
      <w:r w:rsidR="001D12C9">
        <w:rPr>
          <w:rFonts w:ascii="Saira" w:hAnsi="Saira"/>
          <w:bCs/>
          <w:color w:val="002060"/>
        </w:rPr>
        <w:t xml:space="preserve">limitaciones de movilidad de </w:t>
      </w:r>
      <w:r w:rsidR="00DA6F97" w:rsidRPr="001D12C9">
        <w:rPr>
          <w:rFonts w:ascii="Saira" w:hAnsi="Saira"/>
          <w:bCs/>
          <w:color w:val="002060"/>
        </w:rPr>
        <w:t>personas tetrapléjicas y parapléjicas que quieran iniciarse en el esquí</w:t>
      </w:r>
      <w:r w:rsidR="008043D2" w:rsidRPr="001D12C9">
        <w:rPr>
          <w:rFonts w:ascii="Saira" w:hAnsi="Saira"/>
          <w:bCs/>
          <w:color w:val="002060"/>
        </w:rPr>
        <w:t>.</w:t>
      </w:r>
    </w:p>
    <w:p w14:paraId="1580A905" w14:textId="6215AEF1" w:rsidR="008043D2" w:rsidRPr="001D12C9" w:rsidRDefault="008043D2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4E541B1" w14:textId="48304400" w:rsidR="008043D2" w:rsidRPr="001D12C9" w:rsidRDefault="008043D2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1D12C9">
        <w:rPr>
          <w:rFonts w:ascii="Saira" w:hAnsi="Saira"/>
          <w:bCs/>
          <w:color w:val="002060"/>
        </w:rPr>
        <w:t>Esta temporada ya se podrán estrenar tres nuevas sillas, dos para tetrapléjicos y una para parapléjicos</w:t>
      </w:r>
      <w:r w:rsidR="001D12C9">
        <w:rPr>
          <w:rFonts w:ascii="Saira" w:hAnsi="Saira"/>
          <w:bCs/>
          <w:color w:val="002060"/>
        </w:rPr>
        <w:t>,</w:t>
      </w:r>
      <w:r w:rsidRPr="001D12C9">
        <w:rPr>
          <w:rFonts w:ascii="Saira" w:hAnsi="Saira"/>
          <w:bCs/>
          <w:color w:val="002060"/>
        </w:rPr>
        <w:t xml:space="preserve"> dotadas de los repuestos necesarios para su mantenimiento </w:t>
      </w:r>
      <w:r w:rsidR="001D12C9">
        <w:rPr>
          <w:rFonts w:ascii="Saira" w:hAnsi="Saira"/>
          <w:bCs/>
          <w:color w:val="002060"/>
        </w:rPr>
        <w:t>en</w:t>
      </w:r>
      <w:r w:rsidRPr="001D12C9">
        <w:rPr>
          <w:rFonts w:ascii="Saira" w:hAnsi="Saira"/>
          <w:bCs/>
          <w:color w:val="002060"/>
        </w:rPr>
        <w:t xml:space="preserve"> prefectas condiciones. Asimismo, se está </w:t>
      </w:r>
      <w:r w:rsidR="000459A2">
        <w:rPr>
          <w:rFonts w:ascii="Saira" w:hAnsi="Saira"/>
          <w:bCs/>
          <w:color w:val="002060"/>
        </w:rPr>
        <w:t>solicitando las nuevas sillas</w:t>
      </w:r>
      <w:r w:rsidRPr="001D12C9">
        <w:rPr>
          <w:rFonts w:ascii="Saira" w:hAnsi="Saira"/>
          <w:bCs/>
          <w:color w:val="002060"/>
        </w:rPr>
        <w:t xml:space="preserve"> de la próxima temporada</w:t>
      </w:r>
      <w:r w:rsidR="000459A2">
        <w:rPr>
          <w:rFonts w:ascii="Saira" w:hAnsi="Saira"/>
          <w:bCs/>
          <w:color w:val="002060"/>
        </w:rPr>
        <w:t>,</w:t>
      </w:r>
      <w:r w:rsidRPr="001D12C9">
        <w:rPr>
          <w:rFonts w:ascii="Saira" w:hAnsi="Saira"/>
          <w:bCs/>
          <w:color w:val="002060"/>
        </w:rPr>
        <w:t xml:space="preserve"> y así hasta tres años, que dotar</w:t>
      </w:r>
      <w:r w:rsidR="000459A2">
        <w:rPr>
          <w:rFonts w:ascii="Saira" w:hAnsi="Saira"/>
          <w:bCs/>
          <w:color w:val="002060"/>
        </w:rPr>
        <w:t>án</w:t>
      </w:r>
      <w:r w:rsidRPr="001D12C9">
        <w:rPr>
          <w:rFonts w:ascii="Saira" w:hAnsi="Saira"/>
          <w:bCs/>
          <w:color w:val="002060"/>
        </w:rPr>
        <w:t xml:space="preserve"> a la estación de la </w:t>
      </w:r>
      <w:proofErr w:type="spellStart"/>
      <w:r w:rsidRPr="001D12C9">
        <w:rPr>
          <w:rFonts w:ascii="Saira" w:hAnsi="Saira"/>
          <w:bCs/>
          <w:color w:val="002060"/>
        </w:rPr>
        <w:t>equipación</w:t>
      </w:r>
      <w:proofErr w:type="spellEnd"/>
      <w:r w:rsidRPr="001D12C9">
        <w:rPr>
          <w:rFonts w:ascii="Saira" w:hAnsi="Saira"/>
          <w:bCs/>
          <w:color w:val="002060"/>
        </w:rPr>
        <w:t xml:space="preserve"> más puntera </w:t>
      </w:r>
      <w:r w:rsidR="00322FEE">
        <w:rPr>
          <w:rFonts w:ascii="Saira" w:hAnsi="Saira"/>
          <w:bCs/>
          <w:color w:val="002060"/>
        </w:rPr>
        <w:t>para el</w:t>
      </w:r>
      <w:r w:rsidRPr="001D12C9">
        <w:rPr>
          <w:rFonts w:ascii="Saira" w:hAnsi="Saira"/>
          <w:bCs/>
          <w:color w:val="002060"/>
        </w:rPr>
        <w:t xml:space="preserve"> esquí adaptado.</w:t>
      </w:r>
    </w:p>
    <w:p w14:paraId="04401DFD" w14:textId="2ACB35E6" w:rsidR="008043D2" w:rsidRPr="001D12C9" w:rsidRDefault="008043D2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50DF7ADE" w14:textId="773E1FA6" w:rsidR="008043D2" w:rsidRDefault="008043D2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1D12C9">
        <w:rPr>
          <w:rFonts w:ascii="Saira" w:hAnsi="Saira"/>
          <w:bCs/>
          <w:color w:val="002060"/>
        </w:rPr>
        <w:t>Por otro lado, también como novedad esta temporada, los equipos que antes se alquilaban</w:t>
      </w:r>
      <w:r w:rsidR="001D12C9" w:rsidRPr="001D12C9">
        <w:rPr>
          <w:rFonts w:ascii="Saira" w:hAnsi="Saira"/>
          <w:bCs/>
          <w:color w:val="002060"/>
        </w:rPr>
        <w:t xml:space="preserve"> </w:t>
      </w:r>
      <w:r w:rsidR="00FE2073">
        <w:rPr>
          <w:rFonts w:ascii="Saira" w:hAnsi="Saira"/>
          <w:bCs/>
          <w:color w:val="002060"/>
        </w:rPr>
        <w:t>se podrán usar</w:t>
      </w:r>
      <w:r w:rsidRPr="001D12C9">
        <w:rPr>
          <w:rFonts w:ascii="Saira" w:hAnsi="Saira"/>
          <w:bCs/>
          <w:color w:val="002060"/>
        </w:rPr>
        <w:t xml:space="preserve"> gratuitamente </w:t>
      </w:r>
      <w:r w:rsidR="00FE2073">
        <w:rPr>
          <w:rFonts w:ascii="Saira" w:hAnsi="Saira"/>
          <w:bCs/>
          <w:color w:val="002060"/>
        </w:rPr>
        <w:t xml:space="preserve">cuando se participe en </w:t>
      </w:r>
      <w:r w:rsidR="001D12C9" w:rsidRPr="001D12C9">
        <w:rPr>
          <w:rFonts w:ascii="Saira" w:hAnsi="Saira"/>
          <w:bCs/>
          <w:color w:val="002060"/>
        </w:rPr>
        <w:t>cursillos impartidos po</w:t>
      </w:r>
      <w:r w:rsidRPr="001D12C9">
        <w:rPr>
          <w:rFonts w:ascii="Saira" w:hAnsi="Saira"/>
          <w:bCs/>
          <w:color w:val="002060"/>
        </w:rPr>
        <w:t>r</w:t>
      </w:r>
      <w:r w:rsidR="001D12C9" w:rsidRPr="001D12C9">
        <w:rPr>
          <w:rFonts w:ascii="Saira" w:hAnsi="Saira"/>
          <w:bCs/>
          <w:color w:val="002060"/>
        </w:rPr>
        <w:t xml:space="preserve"> alguno</w:t>
      </w:r>
      <w:r w:rsidRPr="001D12C9">
        <w:rPr>
          <w:rFonts w:ascii="Saira" w:hAnsi="Saira"/>
          <w:bCs/>
          <w:color w:val="002060"/>
        </w:rPr>
        <w:t xml:space="preserve"> de los </w:t>
      </w:r>
      <w:r w:rsidR="001D12C9" w:rsidRPr="001D12C9">
        <w:rPr>
          <w:rFonts w:ascii="Saira" w:hAnsi="Saira"/>
          <w:bCs/>
          <w:color w:val="002060"/>
        </w:rPr>
        <w:t xml:space="preserve">80 profesores titulados en esquí adaptado o por las fundaciones Deporte y Desafío y También, </w:t>
      </w:r>
      <w:r w:rsidR="000459A2">
        <w:rPr>
          <w:rFonts w:ascii="Saira" w:hAnsi="Saira"/>
          <w:bCs/>
          <w:color w:val="002060"/>
        </w:rPr>
        <w:t>contactando con la</w:t>
      </w:r>
      <w:r w:rsidR="001D12C9" w:rsidRPr="001D12C9">
        <w:rPr>
          <w:rFonts w:ascii="Saira" w:hAnsi="Saira"/>
          <w:bCs/>
          <w:color w:val="002060"/>
        </w:rPr>
        <w:t xml:space="preserve"> persona responsable de estos equipamientos en la estación</w:t>
      </w:r>
      <w:r w:rsidR="00FE2073">
        <w:rPr>
          <w:rFonts w:ascii="Saira" w:hAnsi="Saira"/>
          <w:bCs/>
          <w:color w:val="002060"/>
        </w:rPr>
        <w:t>:</w:t>
      </w:r>
      <w:r w:rsidR="001D12C9" w:rsidRPr="001D12C9">
        <w:rPr>
          <w:rFonts w:ascii="Saira" w:hAnsi="Saira"/>
          <w:bCs/>
          <w:color w:val="002060"/>
        </w:rPr>
        <w:t xml:space="preserve"> Eduardo </w:t>
      </w:r>
      <w:proofErr w:type="spellStart"/>
      <w:r w:rsidR="001D12C9" w:rsidRPr="001D12C9">
        <w:rPr>
          <w:rFonts w:ascii="Saira" w:hAnsi="Saira"/>
          <w:bCs/>
          <w:color w:val="002060"/>
        </w:rPr>
        <w:t>Perujo</w:t>
      </w:r>
      <w:proofErr w:type="spellEnd"/>
      <w:r w:rsidR="001D12C9" w:rsidRPr="001D12C9">
        <w:rPr>
          <w:rFonts w:ascii="Saira" w:hAnsi="Saira"/>
          <w:bCs/>
          <w:color w:val="002060"/>
        </w:rPr>
        <w:t xml:space="preserve"> (</w:t>
      </w:r>
      <w:proofErr w:type="spellStart"/>
      <w:r w:rsidR="001D12C9" w:rsidRPr="001D12C9">
        <w:rPr>
          <w:rFonts w:ascii="Saira" w:hAnsi="Saira"/>
          <w:bCs/>
          <w:color w:val="002060"/>
        </w:rPr>
        <w:t>Dubi</w:t>
      </w:r>
      <w:proofErr w:type="spellEnd"/>
      <w:r w:rsidR="001D12C9" w:rsidRPr="001D12C9">
        <w:rPr>
          <w:rFonts w:ascii="Saira" w:hAnsi="Saira"/>
          <w:bCs/>
          <w:color w:val="002060"/>
        </w:rPr>
        <w:t>).</w:t>
      </w:r>
      <w:bookmarkStart w:id="0" w:name="_GoBack"/>
      <w:bookmarkEnd w:id="0"/>
    </w:p>
    <w:p w14:paraId="25511652" w14:textId="32D21ABC" w:rsidR="00E51FA6" w:rsidRDefault="00E51FA6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43C2431" w14:textId="749A8364" w:rsidR="00E51FA6" w:rsidRPr="000459A2" w:rsidRDefault="00E51FA6" w:rsidP="00E51FA6">
      <w:pPr>
        <w:spacing w:line="240" w:lineRule="auto"/>
        <w:jc w:val="both"/>
        <w:rPr>
          <w:rFonts w:ascii="Saira" w:hAnsi="Saira"/>
          <w:bCs/>
          <w:color w:val="002060"/>
        </w:rPr>
      </w:pPr>
      <w:r w:rsidRPr="000459A2">
        <w:rPr>
          <w:rFonts w:ascii="Saira" w:hAnsi="Saira"/>
          <w:bCs/>
          <w:color w:val="002060"/>
        </w:rPr>
        <w:t>Bankia, patrocinador oficial de</w:t>
      </w:r>
      <w:r>
        <w:rPr>
          <w:rFonts w:ascii="Saira" w:hAnsi="Saira"/>
          <w:bCs/>
          <w:color w:val="002060"/>
        </w:rPr>
        <w:t xml:space="preserve">l programa de </w:t>
      </w:r>
      <w:r w:rsidRPr="000459A2">
        <w:rPr>
          <w:rFonts w:ascii="Saira" w:hAnsi="Saira"/>
          <w:bCs/>
          <w:color w:val="002060"/>
        </w:rPr>
        <w:t xml:space="preserve">esquí adaptado de Sierra Nevada, ha formalizado hoy la cesión </w:t>
      </w:r>
      <w:r>
        <w:rPr>
          <w:rFonts w:ascii="Saira" w:hAnsi="Saira"/>
          <w:bCs/>
          <w:color w:val="002060"/>
        </w:rPr>
        <w:t xml:space="preserve">del equipamiento </w:t>
      </w:r>
      <w:r w:rsidRPr="000459A2">
        <w:rPr>
          <w:rFonts w:ascii="Saira" w:hAnsi="Saira"/>
          <w:bCs/>
          <w:color w:val="002060"/>
        </w:rPr>
        <w:t>a la estación</w:t>
      </w:r>
      <w:r>
        <w:rPr>
          <w:rFonts w:ascii="Saira" w:hAnsi="Saira"/>
          <w:bCs/>
          <w:color w:val="002060"/>
        </w:rPr>
        <w:t xml:space="preserve">, con la presencia del </w:t>
      </w:r>
      <w:r w:rsidRPr="001D12C9">
        <w:rPr>
          <w:rFonts w:ascii="Saira" w:hAnsi="Saira"/>
          <w:bCs/>
          <w:color w:val="1F3864" w:themeColor="accent5" w:themeShade="80"/>
        </w:rPr>
        <w:t>director corporativo de la Territorial de Bankia en Andalucía, Joaquín Holgado,</w:t>
      </w:r>
      <w:r w:rsidRPr="00E51FA6">
        <w:rPr>
          <w:rFonts w:ascii="Saira" w:hAnsi="Saira"/>
          <w:bCs/>
          <w:color w:val="1F3864" w:themeColor="accent5" w:themeShade="80"/>
        </w:rPr>
        <w:t xml:space="preserve"> </w:t>
      </w:r>
      <w:r>
        <w:rPr>
          <w:rFonts w:ascii="Saira" w:hAnsi="Saira"/>
          <w:bCs/>
          <w:color w:val="1F3864" w:themeColor="accent5" w:themeShade="80"/>
        </w:rPr>
        <w:t>e</w:t>
      </w:r>
      <w:r w:rsidRPr="001D12C9">
        <w:rPr>
          <w:rFonts w:ascii="Saira" w:hAnsi="Saira"/>
          <w:bCs/>
          <w:color w:val="1F3864" w:themeColor="accent5" w:themeShade="80"/>
        </w:rPr>
        <w:t>l director corporativo de Negocio de Empresas Sur y Canarias de Bankia, Salvador Curiel</w:t>
      </w:r>
      <w:r>
        <w:rPr>
          <w:rFonts w:ascii="Saira" w:hAnsi="Saira"/>
          <w:bCs/>
          <w:color w:val="1F3864" w:themeColor="accent5" w:themeShade="80"/>
        </w:rPr>
        <w:t xml:space="preserve">, el consejero delegado de </w:t>
      </w:r>
      <w:proofErr w:type="spellStart"/>
      <w:r>
        <w:rPr>
          <w:rFonts w:ascii="Saira" w:hAnsi="Saira"/>
          <w:bCs/>
          <w:color w:val="1F3864" w:themeColor="accent5" w:themeShade="80"/>
        </w:rPr>
        <w:t>Cetursa</w:t>
      </w:r>
      <w:proofErr w:type="spellEnd"/>
      <w:r>
        <w:rPr>
          <w:rFonts w:ascii="Saira" w:hAnsi="Saira"/>
          <w:bCs/>
          <w:color w:val="1F3864" w:themeColor="accent5" w:themeShade="80"/>
        </w:rPr>
        <w:t xml:space="preserve"> Sierra Nevada, Jesús Ibañez y las directoras de la Fundación También, Teresa Silva y Deporte y Desafío, Carmen</w:t>
      </w:r>
      <w:r w:rsidR="00CE2B40">
        <w:rPr>
          <w:rFonts w:ascii="Saira" w:hAnsi="Saira"/>
          <w:bCs/>
          <w:color w:val="1F3864" w:themeColor="accent5" w:themeShade="80"/>
        </w:rPr>
        <w:t xml:space="preserve"> Pardo.</w:t>
      </w:r>
    </w:p>
    <w:p w14:paraId="41587B0F" w14:textId="77777777" w:rsidR="00E51FA6" w:rsidRPr="001D12C9" w:rsidRDefault="00E51FA6" w:rsidP="001D12C9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D803629" w14:textId="77777777" w:rsidR="000F1D9B" w:rsidRPr="001D12C9" w:rsidRDefault="000F1D9B" w:rsidP="001D12C9">
      <w:pPr>
        <w:spacing w:after="0" w:line="240" w:lineRule="auto"/>
        <w:jc w:val="both"/>
        <w:rPr>
          <w:rFonts w:ascii="Saira" w:hAnsi="Saira"/>
          <w:b/>
          <w:color w:val="002060"/>
        </w:rPr>
      </w:pPr>
    </w:p>
    <w:p w14:paraId="103639A0" w14:textId="7D69CAB0" w:rsidR="000F1D9B" w:rsidRPr="001D12C9" w:rsidRDefault="001D12C9" w:rsidP="001D12C9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 w:rsidRPr="001D12C9">
        <w:rPr>
          <w:rFonts w:ascii="Saira" w:hAnsi="Saira"/>
          <w:bCs/>
          <w:color w:val="1F3864" w:themeColor="accent5" w:themeShade="80"/>
        </w:rPr>
        <w:t>En Borreguiles</w:t>
      </w:r>
      <w:r w:rsidR="00FE2073">
        <w:rPr>
          <w:rFonts w:ascii="Saira" w:hAnsi="Saira"/>
          <w:bCs/>
          <w:color w:val="1F3864" w:themeColor="accent5" w:themeShade="80"/>
        </w:rPr>
        <w:t xml:space="preserve">, tras la visita del local donde estará ubicado el equipamiento de esquí adaptado, </w:t>
      </w:r>
      <w:bookmarkStart w:id="1" w:name="_Hlk30764360"/>
      <w:r w:rsidRPr="001D12C9">
        <w:rPr>
          <w:rFonts w:ascii="Saira" w:hAnsi="Saira"/>
          <w:bCs/>
          <w:color w:val="1F3864" w:themeColor="accent5" w:themeShade="80"/>
        </w:rPr>
        <w:t>e</w:t>
      </w:r>
      <w:r w:rsidR="000F1D9B" w:rsidRPr="001D12C9">
        <w:rPr>
          <w:rFonts w:ascii="Saira" w:hAnsi="Saira"/>
          <w:bCs/>
          <w:color w:val="1F3864" w:themeColor="accent5" w:themeShade="80"/>
        </w:rPr>
        <w:t>l director corporativo de la Territorial de Bankia en Andalucía, Joaquín Holgado,</w:t>
      </w:r>
      <w:bookmarkEnd w:id="1"/>
      <w:r w:rsidR="000F1D9B" w:rsidRPr="001D12C9">
        <w:rPr>
          <w:rFonts w:ascii="Saira" w:hAnsi="Saira"/>
          <w:bCs/>
          <w:color w:val="1F3864" w:themeColor="accent5" w:themeShade="80"/>
        </w:rPr>
        <w:t xml:space="preserve"> ha subrayado “el compromiso de Bankia con la sociedad al facilitar la inclusión de las personas con discapacidad a este deporte con la ayuda de estos equipos”. “Nos sentimos muy identificados con valores como el esfuerzo, el compañerismo y las ganas de superarse que representa el deporte y más cuando se puede practicar en un entorno al aire libre tan privilegiado como es Sierra Nevada”. </w:t>
      </w:r>
    </w:p>
    <w:p w14:paraId="0B4D702B" w14:textId="77777777" w:rsidR="000F1D9B" w:rsidRPr="001D12C9" w:rsidRDefault="000F1D9B" w:rsidP="001D12C9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r w:rsidRPr="001D12C9">
        <w:rPr>
          <w:rFonts w:ascii="Saira" w:hAnsi="Saira"/>
          <w:bCs/>
          <w:color w:val="1F3864" w:themeColor="accent5" w:themeShade="80"/>
        </w:rPr>
        <w:t xml:space="preserve"> </w:t>
      </w:r>
    </w:p>
    <w:p w14:paraId="42A3947A" w14:textId="207F087E" w:rsidR="00EF1629" w:rsidRDefault="00E1526C" w:rsidP="001D12C9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  <w:bookmarkStart w:id="2" w:name="_Hlk30764380"/>
      <w:r>
        <w:rPr>
          <w:rFonts w:ascii="Saira" w:hAnsi="Saira"/>
          <w:bCs/>
          <w:color w:val="1F3864" w:themeColor="accent5" w:themeShade="80"/>
        </w:rPr>
        <w:t>Por su parte, e</w:t>
      </w:r>
      <w:r w:rsidR="000F1D9B" w:rsidRPr="001D12C9">
        <w:rPr>
          <w:rFonts w:ascii="Saira" w:hAnsi="Saira"/>
          <w:bCs/>
          <w:color w:val="1F3864" w:themeColor="accent5" w:themeShade="80"/>
        </w:rPr>
        <w:t>l director corporativo de Negocio de Empresas Sur y Canarias de Bankia, Salvador Curiel</w:t>
      </w:r>
      <w:bookmarkEnd w:id="2"/>
      <w:r w:rsidR="000F1D9B" w:rsidRPr="001D12C9">
        <w:rPr>
          <w:rFonts w:ascii="Saira" w:hAnsi="Saira"/>
          <w:bCs/>
          <w:color w:val="1F3864" w:themeColor="accent5" w:themeShade="80"/>
        </w:rPr>
        <w:t xml:space="preserve">, ha remarcado que “la colaboración con </w:t>
      </w:r>
      <w:proofErr w:type="spellStart"/>
      <w:r w:rsidR="000F1D9B" w:rsidRPr="001D12C9">
        <w:rPr>
          <w:rFonts w:ascii="Saira" w:hAnsi="Saira"/>
          <w:bCs/>
          <w:color w:val="1F3864" w:themeColor="accent5" w:themeShade="80"/>
        </w:rPr>
        <w:t>Cetursa</w:t>
      </w:r>
      <w:proofErr w:type="spellEnd"/>
      <w:r w:rsidR="000F1D9B" w:rsidRPr="001D12C9">
        <w:rPr>
          <w:rFonts w:ascii="Saira" w:hAnsi="Saira"/>
          <w:bCs/>
          <w:color w:val="1F3864" w:themeColor="accent5" w:themeShade="80"/>
        </w:rPr>
        <w:t xml:space="preserve"> es un ejemplo más del apoyo de Bankia al tejido empresarial de Andalucía y, en particular, de la provincia de Granada, además de un respaldo importante al deporte inclusivo y al medioambiente, a través de acciones que impulsan el desarrollo económico y el empleo de una institución deportiva referente para la región”.</w:t>
      </w:r>
    </w:p>
    <w:p w14:paraId="6CDEDCE4" w14:textId="3CCD1B14" w:rsidR="00E1526C" w:rsidRPr="00E1526C" w:rsidRDefault="00E1526C" w:rsidP="001D12C9">
      <w:pPr>
        <w:spacing w:after="0" w:line="240" w:lineRule="auto"/>
        <w:jc w:val="both"/>
        <w:rPr>
          <w:rFonts w:ascii="Saira" w:hAnsi="Saira"/>
          <w:bCs/>
          <w:color w:val="1F3864" w:themeColor="accent5" w:themeShade="80"/>
        </w:rPr>
      </w:pPr>
    </w:p>
    <w:p w14:paraId="16B1C020" w14:textId="77777777" w:rsidR="00E1526C" w:rsidRPr="00E1526C" w:rsidRDefault="00E1526C" w:rsidP="00E1526C">
      <w:pPr>
        <w:pStyle w:val="Sinespaciado"/>
        <w:jc w:val="both"/>
        <w:rPr>
          <w:rFonts w:ascii="Saira" w:hAnsi="Saira"/>
          <w:color w:val="002060"/>
        </w:rPr>
      </w:pPr>
      <w:r w:rsidRPr="00E1526C">
        <w:rPr>
          <w:rFonts w:ascii="Saira" w:hAnsi="Saira"/>
          <w:color w:val="002060"/>
        </w:rPr>
        <w:t xml:space="preserve">El consejero delegado de </w:t>
      </w:r>
      <w:proofErr w:type="spellStart"/>
      <w:r w:rsidRPr="00E1526C">
        <w:rPr>
          <w:rFonts w:ascii="Saira" w:hAnsi="Saira"/>
          <w:color w:val="002060"/>
        </w:rPr>
        <w:t>Cetursa</w:t>
      </w:r>
      <w:proofErr w:type="spellEnd"/>
      <w:r w:rsidRPr="00E1526C">
        <w:rPr>
          <w:rFonts w:ascii="Saira" w:hAnsi="Saira"/>
          <w:color w:val="002060"/>
        </w:rPr>
        <w:t xml:space="preserve"> Sierra Nevada,</w:t>
      </w:r>
      <w:r w:rsidRPr="00E1526C">
        <w:rPr>
          <w:rFonts w:ascii="Calibri" w:eastAsia="Times New Roman" w:hAnsi="Calibri" w:cs="Calibri"/>
          <w:color w:val="000000"/>
          <w:lang w:eastAsia="es-ES_tradnl"/>
        </w:rPr>
        <w:t xml:space="preserve"> </w:t>
      </w:r>
      <w:r w:rsidRPr="00E1526C">
        <w:rPr>
          <w:rFonts w:ascii="Saira" w:hAnsi="Saira"/>
          <w:color w:val="002060"/>
        </w:rPr>
        <w:t xml:space="preserve">Jesús Ibañez, señaló que “Sierra Nevada es una referencia en el mundo del esquí como estación perfectamente adaptada a las personas con discapacidad. Con la ayuda de Bankia conseguirá ofrecer una </w:t>
      </w:r>
      <w:proofErr w:type="spellStart"/>
      <w:r w:rsidRPr="00E1526C">
        <w:rPr>
          <w:rFonts w:ascii="Saira" w:hAnsi="Saira"/>
          <w:color w:val="002060"/>
        </w:rPr>
        <w:t>equipación</w:t>
      </w:r>
      <w:proofErr w:type="spellEnd"/>
      <w:r w:rsidRPr="00E1526C">
        <w:rPr>
          <w:rFonts w:ascii="Saira" w:hAnsi="Saira"/>
          <w:color w:val="002060"/>
        </w:rPr>
        <w:t xml:space="preserve"> de vanguardia y todos los medios para hacer del esquí uno de los deportes de invierno más inclusivo”. </w:t>
      </w:r>
    </w:p>
    <w:p w14:paraId="239498AC" w14:textId="77777777" w:rsidR="00E1526C" w:rsidRPr="00E1526C" w:rsidRDefault="00E1526C" w:rsidP="001D12C9">
      <w:pPr>
        <w:spacing w:after="0" w:line="240" w:lineRule="auto"/>
        <w:jc w:val="both"/>
        <w:rPr>
          <w:rFonts w:ascii="Saira" w:hAnsi="Saira"/>
          <w:b/>
          <w:color w:val="1F3864" w:themeColor="accent5" w:themeShade="80"/>
        </w:rPr>
      </w:pPr>
    </w:p>
    <w:sectPr w:rsidR="00E1526C" w:rsidRPr="00E1526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D0FD" w14:textId="77777777" w:rsidR="00572EFC" w:rsidRDefault="00572EFC" w:rsidP="00AF6EA5">
      <w:pPr>
        <w:spacing w:after="0" w:line="240" w:lineRule="auto"/>
      </w:pPr>
      <w:r>
        <w:separator/>
      </w:r>
    </w:p>
  </w:endnote>
  <w:endnote w:type="continuationSeparator" w:id="0">
    <w:p w14:paraId="49B89F97" w14:textId="77777777" w:rsidR="00572EFC" w:rsidRDefault="00572EF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B4BA" w14:textId="77777777" w:rsidR="00572EFC" w:rsidRDefault="00572EFC" w:rsidP="00AF6EA5">
      <w:pPr>
        <w:spacing w:after="0" w:line="240" w:lineRule="auto"/>
      </w:pPr>
      <w:r>
        <w:separator/>
      </w:r>
    </w:p>
  </w:footnote>
  <w:footnote w:type="continuationSeparator" w:id="0">
    <w:p w14:paraId="7B02B038" w14:textId="77777777" w:rsidR="00572EFC" w:rsidRDefault="00572EF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37184"/>
    <w:rsid w:val="000459A2"/>
    <w:rsid w:val="00051A39"/>
    <w:rsid w:val="000D1DFE"/>
    <w:rsid w:val="000F1D9B"/>
    <w:rsid w:val="00144A6F"/>
    <w:rsid w:val="001C47B5"/>
    <w:rsid w:val="001D12C9"/>
    <w:rsid w:val="001F7509"/>
    <w:rsid w:val="0026541F"/>
    <w:rsid w:val="00322FEE"/>
    <w:rsid w:val="00343264"/>
    <w:rsid w:val="00425CF1"/>
    <w:rsid w:val="00430314"/>
    <w:rsid w:val="004B6428"/>
    <w:rsid w:val="00572EFC"/>
    <w:rsid w:val="005A76B8"/>
    <w:rsid w:val="005F0B03"/>
    <w:rsid w:val="00624CE2"/>
    <w:rsid w:val="00625D3D"/>
    <w:rsid w:val="006A7C36"/>
    <w:rsid w:val="007577C9"/>
    <w:rsid w:val="008043D2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96010"/>
    <w:rsid w:val="00C63D4B"/>
    <w:rsid w:val="00CD7747"/>
    <w:rsid w:val="00CE2B40"/>
    <w:rsid w:val="00D45084"/>
    <w:rsid w:val="00D52980"/>
    <w:rsid w:val="00D55DD3"/>
    <w:rsid w:val="00D57F85"/>
    <w:rsid w:val="00D95D7B"/>
    <w:rsid w:val="00DA6F97"/>
    <w:rsid w:val="00DB3CE4"/>
    <w:rsid w:val="00E1526C"/>
    <w:rsid w:val="00E51FA6"/>
    <w:rsid w:val="00E65415"/>
    <w:rsid w:val="00E818F4"/>
    <w:rsid w:val="00EB67F8"/>
    <w:rsid w:val="00ED7CD2"/>
    <w:rsid w:val="00EF1629"/>
    <w:rsid w:val="00F51134"/>
    <w:rsid w:val="00F564B1"/>
    <w:rsid w:val="00F97464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E15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6</cp:revision>
  <cp:lastPrinted>2017-10-16T08:44:00Z</cp:lastPrinted>
  <dcterms:created xsi:type="dcterms:W3CDTF">2020-01-23T10:36:00Z</dcterms:created>
  <dcterms:modified xsi:type="dcterms:W3CDTF">2020-01-24T12:30:00Z</dcterms:modified>
</cp:coreProperties>
</file>