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E0C2" w14:textId="77777777" w:rsidR="000C5D64" w:rsidRDefault="000C5D64" w:rsidP="00A46506">
      <w:pPr>
        <w:rPr>
          <w:rFonts w:ascii="Saira Medium" w:hAnsi="Saira Medium"/>
          <w:b/>
          <w:color w:val="C2007A"/>
          <w:sz w:val="32"/>
          <w:szCs w:val="32"/>
        </w:rPr>
      </w:pPr>
    </w:p>
    <w:p w14:paraId="2492C4CA" w14:textId="77777777" w:rsidR="00A46506" w:rsidRPr="00A46506" w:rsidRDefault="00A46506" w:rsidP="00A46506">
      <w:pPr>
        <w:jc w:val="center"/>
        <w:rPr>
          <w:rFonts w:ascii="Saira" w:hAnsi="Saira"/>
          <w:b/>
          <w:color w:val="002060"/>
          <w:sz w:val="36"/>
          <w:szCs w:val="36"/>
        </w:rPr>
      </w:pPr>
      <w:bookmarkStart w:id="0" w:name="_GoBack"/>
      <w:r w:rsidRPr="00A46506">
        <w:rPr>
          <w:rFonts w:ascii="Saira" w:hAnsi="Saira"/>
          <w:b/>
          <w:color w:val="C2007A"/>
          <w:sz w:val="36"/>
          <w:szCs w:val="36"/>
        </w:rPr>
        <w:t xml:space="preserve">Sierra Nevada </w:t>
      </w:r>
      <w:r w:rsidRPr="00A46506">
        <w:rPr>
          <w:rFonts w:ascii="Saira" w:hAnsi="Saira"/>
          <w:b/>
          <w:color w:val="002060"/>
          <w:sz w:val="36"/>
          <w:szCs w:val="36"/>
        </w:rPr>
        <w:t xml:space="preserve">cierra el verano con los eventos </w:t>
      </w:r>
      <w:bookmarkEnd w:id="0"/>
      <w:r w:rsidRPr="00A46506">
        <w:rPr>
          <w:rFonts w:ascii="Saira" w:hAnsi="Saira"/>
          <w:b/>
          <w:color w:val="002060"/>
          <w:sz w:val="36"/>
          <w:szCs w:val="36"/>
        </w:rPr>
        <w:t xml:space="preserve">deportivos y el </w:t>
      </w:r>
      <w:proofErr w:type="spellStart"/>
      <w:r w:rsidRPr="00A46506">
        <w:rPr>
          <w:rFonts w:ascii="Saira" w:hAnsi="Saira"/>
          <w:b/>
          <w:color w:val="002060"/>
          <w:sz w:val="36"/>
          <w:szCs w:val="36"/>
        </w:rPr>
        <w:t>astroturismo</w:t>
      </w:r>
      <w:proofErr w:type="spellEnd"/>
      <w:r w:rsidRPr="00A46506">
        <w:rPr>
          <w:rFonts w:ascii="Saira" w:hAnsi="Saira"/>
          <w:b/>
          <w:color w:val="002060"/>
          <w:sz w:val="36"/>
          <w:szCs w:val="36"/>
        </w:rPr>
        <w:t xml:space="preserve"> como protagonistas </w:t>
      </w:r>
    </w:p>
    <w:p w14:paraId="2D943481" w14:textId="77777777" w:rsidR="00A46506" w:rsidRPr="00A46506" w:rsidRDefault="00A46506" w:rsidP="00A46506">
      <w:pPr>
        <w:pStyle w:val="Prrafodelista"/>
        <w:rPr>
          <w:rFonts w:ascii="Saira" w:hAnsi="Saira"/>
          <w:b/>
          <w:color w:val="C2007A"/>
          <w:sz w:val="26"/>
          <w:szCs w:val="26"/>
        </w:rPr>
      </w:pPr>
    </w:p>
    <w:p w14:paraId="29AEF867" w14:textId="77777777" w:rsidR="00A46506" w:rsidRPr="000014E5" w:rsidRDefault="00A46506" w:rsidP="00A46506">
      <w:pPr>
        <w:pStyle w:val="Prrafodelista"/>
        <w:numPr>
          <w:ilvl w:val="0"/>
          <w:numId w:val="35"/>
        </w:numPr>
        <w:jc w:val="both"/>
        <w:rPr>
          <w:rFonts w:ascii="Saira" w:hAnsi="Saira"/>
          <w:b/>
          <w:bCs/>
          <w:color w:val="002060"/>
        </w:rPr>
      </w:pPr>
      <w:r w:rsidRPr="000014E5">
        <w:rPr>
          <w:rFonts w:ascii="Saira" w:hAnsi="Saira"/>
          <w:b/>
          <w:bCs/>
          <w:color w:val="002060"/>
        </w:rPr>
        <w:t>Las competiciones deportivas han congregado a más de 4.000 deportistas en el entorno de Sierra Nevada</w:t>
      </w:r>
    </w:p>
    <w:p w14:paraId="387C6275" w14:textId="77777777" w:rsidR="00A46506" w:rsidRPr="000014E5" w:rsidRDefault="00A46506" w:rsidP="00A46506">
      <w:pPr>
        <w:pStyle w:val="Prrafodelista"/>
        <w:jc w:val="both"/>
        <w:rPr>
          <w:rFonts w:ascii="Saira" w:hAnsi="Saira"/>
          <w:b/>
          <w:bCs/>
          <w:color w:val="002060"/>
        </w:rPr>
      </w:pPr>
    </w:p>
    <w:p w14:paraId="16D9F095" w14:textId="77777777" w:rsidR="00A46506" w:rsidRPr="000014E5" w:rsidRDefault="00A46506" w:rsidP="00A46506">
      <w:pPr>
        <w:pStyle w:val="Prrafodelista"/>
        <w:numPr>
          <w:ilvl w:val="0"/>
          <w:numId w:val="35"/>
        </w:numPr>
        <w:jc w:val="both"/>
        <w:rPr>
          <w:rFonts w:ascii="Saira" w:hAnsi="Saira"/>
          <w:b/>
          <w:bCs/>
          <w:color w:val="002060"/>
        </w:rPr>
      </w:pPr>
      <w:r w:rsidRPr="000014E5">
        <w:rPr>
          <w:rFonts w:ascii="Saira" w:hAnsi="Saira"/>
          <w:b/>
          <w:bCs/>
          <w:color w:val="002060"/>
        </w:rPr>
        <w:t>Las actividades de astronomía y naturaleza, o el festival Sierra Nevada por Todo lo Alto, claves de los fines de semana de la campaña estival</w:t>
      </w:r>
    </w:p>
    <w:p w14:paraId="41EF41F2" w14:textId="77777777" w:rsidR="00A46506" w:rsidRPr="00FA18A3" w:rsidRDefault="00A46506" w:rsidP="00A46506">
      <w:pPr>
        <w:rPr>
          <w:rFonts w:ascii="Saira" w:hAnsi="Saira"/>
          <w:color w:val="002060"/>
          <w:sz w:val="20"/>
          <w:szCs w:val="20"/>
        </w:rPr>
      </w:pPr>
    </w:p>
    <w:p w14:paraId="12C1B523" w14:textId="77777777" w:rsidR="00A46506" w:rsidRPr="00A46506" w:rsidRDefault="00A46506" w:rsidP="00A46506">
      <w:pPr>
        <w:ind w:firstLine="708"/>
        <w:jc w:val="both"/>
        <w:rPr>
          <w:rFonts w:ascii="Saira" w:hAnsi="Saira"/>
          <w:color w:val="002060"/>
          <w:sz w:val="22"/>
          <w:szCs w:val="22"/>
        </w:rPr>
      </w:pPr>
      <w:r w:rsidRPr="00A46506">
        <w:rPr>
          <w:rFonts w:ascii="Saira" w:hAnsi="Saira"/>
          <w:color w:val="002060"/>
          <w:sz w:val="22"/>
          <w:szCs w:val="22"/>
        </w:rPr>
        <w:t>Sierra Nevada ha cerrado este domingo la temporada el verano 2019 con 58 días de actividad (del 6 de julio al 1 de septiembre) en los que las actividades de naturaleza y astronomía, los eventos deportivos y el festival Por Todo lo Alto han destacado, por afluencia, dentro de la oferta estival de la estación de esquí y montaña.</w:t>
      </w:r>
    </w:p>
    <w:p w14:paraId="2C4EB97C" w14:textId="00C1DA6D" w:rsidR="00A46506" w:rsidRPr="00A46506" w:rsidRDefault="00A46506" w:rsidP="00A46506">
      <w:pPr>
        <w:ind w:firstLine="708"/>
        <w:jc w:val="both"/>
        <w:rPr>
          <w:rFonts w:ascii="Saira" w:hAnsi="Saira"/>
          <w:color w:val="002060"/>
          <w:sz w:val="22"/>
          <w:szCs w:val="22"/>
        </w:rPr>
      </w:pPr>
      <w:r w:rsidRPr="00A46506">
        <w:rPr>
          <w:rFonts w:ascii="Saira" w:hAnsi="Saira"/>
          <w:color w:val="002060"/>
          <w:sz w:val="22"/>
          <w:szCs w:val="22"/>
        </w:rPr>
        <w:t xml:space="preserve">Durante la campaña de verano, la estación ha registrado cerca de </w:t>
      </w:r>
      <w:r w:rsidRPr="004C4965">
        <w:rPr>
          <w:rFonts w:ascii="Saira" w:hAnsi="Saira"/>
          <w:iCs/>
          <w:color w:val="002060"/>
          <w:sz w:val="22"/>
          <w:szCs w:val="22"/>
        </w:rPr>
        <w:t>40.000 visitantes</w:t>
      </w:r>
      <w:r w:rsidR="004C4965">
        <w:rPr>
          <w:rFonts w:ascii="Saira" w:hAnsi="Saira"/>
          <w:i/>
          <w:color w:val="002060"/>
          <w:sz w:val="22"/>
          <w:szCs w:val="22"/>
        </w:rPr>
        <w:t>,</w:t>
      </w:r>
      <w:r w:rsidRPr="00A46506">
        <w:rPr>
          <w:rFonts w:ascii="Saira" w:hAnsi="Saira"/>
          <w:color w:val="002060"/>
          <w:sz w:val="22"/>
          <w:szCs w:val="22"/>
        </w:rPr>
        <w:t xml:space="preserve"> una afluencia afectada por los 11 días de cierre total o parcial de remontes de verano debido al fuerte viento, y una ocupación del 39% en los quince establecimientos de hospedaje abierto en julio y agosto, dos puntos más que en 2018.</w:t>
      </w:r>
    </w:p>
    <w:p w14:paraId="632EA59C" w14:textId="77777777" w:rsidR="00A46506" w:rsidRPr="00A46506" w:rsidRDefault="00A46506" w:rsidP="00A46506">
      <w:pPr>
        <w:ind w:firstLine="708"/>
        <w:jc w:val="both"/>
        <w:rPr>
          <w:rFonts w:ascii="Saira" w:hAnsi="Saira"/>
          <w:color w:val="002060"/>
          <w:sz w:val="22"/>
          <w:szCs w:val="22"/>
        </w:rPr>
      </w:pPr>
      <w:r w:rsidRPr="00A46506">
        <w:rPr>
          <w:rFonts w:ascii="Saira" w:hAnsi="Saira"/>
          <w:color w:val="002060"/>
          <w:sz w:val="22"/>
          <w:szCs w:val="22"/>
        </w:rPr>
        <w:t xml:space="preserve">La oferta de </w:t>
      </w:r>
      <w:proofErr w:type="spellStart"/>
      <w:r w:rsidRPr="00A46506">
        <w:rPr>
          <w:rFonts w:ascii="Saira" w:hAnsi="Saira"/>
          <w:color w:val="002060"/>
          <w:sz w:val="22"/>
          <w:szCs w:val="22"/>
        </w:rPr>
        <w:t>astroturismo</w:t>
      </w:r>
      <w:proofErr w:type="spellEnd"/>
      <w:r w:rsidRPr="00A46506">
        <w:rPr>
          <w:rFonts w:ascii="Saira" w:hAnsi="Saira"/>
          <w:color w:val="002060"/>
          <w:sz w:val="22"/>
          <w:szCs w:val="22"/>
        </w:rPr>
        <w:t xml:space="preserve"> como el Amanecer o Atardecer desde el Veleta, las visitas al Observatorio o las Perseidas, así como las rutas guiadas de naturaleza, han sido las actividades más demandadas del verano en Sierra Nevada.</w:t>
      </w:r>
    </w:p>
    <w:p w14:paraId="0F942A2A" w14:textId="77777777" w:rsidR="00A46506" w:rsidRPr="00A46506" w:rsidRDefault="00A46506" w:rsidP="00A46506">
      <w:pPr>
        <w:ind w:firstLine="708"/>
        <w:jc w:val="both"/>
        <w:rPr>
          <w:rFonts w:ascii="Saira" w:hAnsi="Saira"/>
          <w:color w:val="002060"/>
          <w:sz w:val="22"/>
          <w:szCs w:val="22"/>
        </w:rPr>
      </w:pPr>
      <w:r w:rsidRPr="00A46506">
        <w:rPr>
          <w:rFonts w:ascii="Saira" w:hAnsi="Saira"/>
          <w:color w:val="002060"/>
          <w:sz w:val="22"/>
          <w:szCs w:val="22"/>
        </w:rPr>
        <w:t xml:space="preserve">Las competiciones deportivas (Sierra Nevada Límite, Cicloturista al Veleta, Mountain Festival-Kilómetro Vertical, Ultra Sierra Nevada, Triatlón, Subida Internacional Pico Veleta, el Campeonato de Andalucía de </w:t>
      </w:r>
      <w:proofErr w:type="spellStart"/>
      <w:r w:rsidRPr="00A46506">
        <w:rPr>
          <w:rFonts w:ascii="Saira" w:hAnsi="Saira"/>
          <w:color w:val="002060"/>
          <w:sz w:val="22"/>
          <w:szCs w:val="22"/>
        </w:rPr>
        <w:t>Rollerski</w:t>
      </w:r>
      <w:proofErr w:type="spellEnd"/>
      <w:r w:rsidRPr="00A46506">
        <w:rPr>
          <w:rFonts w:ascii="Saira" w:hAnsi="Saira"/>
          <w:color w:val="002060"/>
          <w:sz w:val="22"/>
          <w:szCs w:val="22"/>
        </w:rPr>
        <w:t xml:space="preserve">, el rally BTT </w:t>
      </w:r>
      <w:proofErr w:type="spellStart"/>
      <w:r w:rsidRPr="00A46506">
        <w:rPr>
          <w:rFonts w:ascii="Saira" w:hAnsi="Saira"/>
          <w:color w:val="002060"/>
          <w:sz w:val="22"/>
          <w:szCs w:val="22"/>
        </w:rPr>
        <w:t>Muntasil</w:t>
      </w:r>
      <w:proofErr w:type="spellEnd"/>
      <w:r w:rsidRPr="00A46506">
        <w:rPr>
          <w:rFonts w:ascii="Saira" w:hAnsi="Saira"/>
          <w:color w:val="002060"/>
          <w:sz w:val="22"/>
          <w:szCs w:val="22"/>
        </w:rPr>
        <w:t xml:space="preserve"> o la carrera de Orientación Club Veleta) han congregado a más de 4.000 participantes en el entorno de Sierra Nevada.</w:t>
      </w:r>
    </w:p>
    <w:p w14:paraId="42225497" w14:textId="77777777" w:rsidR="00A46506" w:rsidRPr="00A46506" w:rsidRDefault="00A46506" w:rsidP="00A46506">
      <w:pPr>
        <w:jc w:val="both"/>
        <w:rPr>
          <w:rFonts w:ascii="Saira" w:hAnsi="Saira"/>
          <w:bCs/>
          <w:color w:val="002060"/>
          <w:sz w:val="22"/>
          <w:szCs w:val="22"/>
        </w:rPr>
      </w:pPr>
      <w:r w:rsidRPr="00A46506">
        <w:rPr>
          <w:rFonts w:ascii="Saira" w:hAnsi="Saira"/>
          <w:color w:val="002060"/>
          <w:sz w:val="22"/>
          <w:szCs w:val="22"/>
        </w:rPr>
        <w:tab/>
        <w:t xml:space="preserve">Durante los meses de junio, julio y agosto, </w:t>
      </w:r>
      <w:r w:rsidRPr="00B9355F">
        <w:rPr>
          <w:rFonts w:ascii="Saira" w:hAnsi="Saira"/>
          <w:bCs/>
          <w:color w:val="002060"/>
          <w:sz w:val="22"/>
          <w:szCs w:val="22"/>
        </w:rPr>
        <w:t xml:space="preserve">empresas de turismo activo y enseñanza de idiomas </w:t>
      </w:r>
      <w:r w:rsidRPr="00A46506">
        <w:rPr>
          <w:rFonts w:ascii="Saira" w:hAnsi="Saira"/>
          <w:bCs/>
          <w:color w:val="002060"/>
          <w:sz w:val="22"/>
          <w:szCs w:val="22"/>
        </w:rPr>
        <w:t xml:space="preserve">han </w:t>
      </w:r>
      <w:r w:rsidRPr="00B9355F">
        <w:rPr>
          <w:rFonts w:ascii="Saira" w:hAnsi="Saira"/>
          <w:bCs/>
          <w:color w:val="002060"/>
          <w:sz w:val="22"/>
          <w:szCs w:val="22"/>
        </w:rPr>
        <w:t>programa</w:t>
      </w:r>
      <w:r w:rsidRPr="00A46506">
        <w:rPr>
          <w:rFonts w:ascii="Saira" w:hAnsi="Saira"/>
          <w:bCs/>
          <w:color w:val="002060"/>
          <w:sz w:val="22"/>
          <w:szCs w:val="22"/>
        </w:rPr>
        <w:t xml:space="preserve">do un total de </w:t>
      </w:r>
      <w:r w:rsidRPr="00B9355F">
        <w:rPr>
          <w:rFonts w:ascii="Saira" w:hAnsi="Saira"/>
          <w:color w:val="002060"/>
          <w:sz w:val="22"/>
          <w:szCs w:val="22"/>
        </w:rPr>
        <w:t>nueve campamentos</w:t>
      </w:r>
      <w:r w:rsidRPr="00A46506">
        <w:rPr>
          <w:rFonts w:ascii="Saira" w:hAnsi="Saira"/>
          <w:color w:val="002060"/>
          <w:sz w:val="22"/>
          <w:szCs w:val="22"/>
        </w:rPr>
        <w:t xml:space="preserve"> de inglés, deporte y naturaleza</w:t>
      </w:r>
      <w:r w:rsidRPr="00B9355F">
        <w:rPr>
          <w:rFonts w:ascii="Saira" w:hAnsi="Saira"/>
          <w:color w:val="002060"/>
          <w:sz w:val="22"/>
          <w:szCs w:val="22"/>
        </w:rPr>
        <w:t xml:space="preserve"> </w:t>
      </w:r>
      <w:r w:rsidRPr="00B9355F">
        <w:rPr>
          <w:rFonts w:ascii="Saira" w:hAnsi="Saira"/>
          <w:bCs/>
          <w:color w:val="002060"/>
          <w:sz w:val="22"/>
          <w:szCs w:val="22"/>
        </w:rPr>
        <w:t xml:space="preserve">para niños y adolescentes (de 6 a 17 años). </w:t>
      </w:r>
    </w:p>
    <w:p w14:paraId="3A13FBB3" w14:textId="77777777" w:rsidR="00A46506" w:rsidRPr="00A46506" w:rsidRDefault="00A46506" w:rsidP="00A46506">
      <w:pPr>
        <w:jc w:val="both"/>
        <w:rPr>
          <w:rFonts w:ascii="Saira" w:hAnsi="Saira"/>
          <w:bCs/>
          <w:color w:val="002060"/>
          <w:sz w:val="22"/>
          <w:szCs w:val="22"/>
        </w:rPr>
      </w:pPr>
      <w:r w:rsidRPr="00A46506">
        <w:rPr>
          <w:rFonts w:ascii="Saira" w:hAnsi="Saira"/>
          <w:bCs/>
          <w:color w:val="002060"/>
          <w:sz w:val="22"/>
          <w:szCs w:val="22"/>
        </w:rPr>
        <w:tab/>
        <w:t>En el apartado cultural, el Sierra Nevada por todo lo Alto, con más de 3.000 asistentes a las dos noches de conciertos y a los talleres musicales para niños, ha subrayado su apuesta por un festival de rock adulto y familiar, produciendo los mejores índices de ocupación del verano en Sierra Nevada</w:t>
      </w:r>
    </w:p>
    <w:p w14:paraId="2BABC983" w14:textId="77777777" w:rsidR="00A46506" w:rsidRPr="0002647C" w:rsidRDefault="00A46506" w:rsidP="00A46506">
      <w:pPr>
        <w:jc w:val="both"/>
        <w:rPr>
          <w:rFonts w:ascii="Saira" w:hAnsi="Saira"/>
          <w:bCs/>
          <w:color w:val="002060"/>
          <w:sz w:val="22"/>
          <w:szCs w:val="22"/>
        </w:rPr>
      </w:pPr>
      <w:r w:rsidRPr="00A46506">
        <w:rPr>
          <w:rFonts w:ascii="Saira" w:hAnsi="Saira"/>
          <w:bCs/>
          <w:color w:val="002060"/>
          <w:sz w:val="22"/>
          <w:szCs w:val="22"/>
        </w:rPr>
        <w:tab/>
        <w:t xml:space="preserve">Los remontes de verano (telecabina Al </w:t>
      </w:r>
      <w:proofErr w:type="spellStart"/>
      <w:r w:rsidRPr="00A46506">
        <w:rPr>
          <w:rFonts w:ascii="Saira" w:hAnsi="Saira"/>
          <w:bCs/>
          <w:color w:val="002060"/>
          <w:sz w:val="22"/>
          <w:szCs w:val="22"/>
        </w:rPr>
        <w:t>Andalus</w:t>
      </w:r>
      <w:proofErr w:type="spellEnd"/>
      <w:r w:rsidRPr="00A46506">
        <w:rPr>
          <w:rFonts w:ascii="Saira" w:hAnsi="Saira"/>
          <w:bCs/>
          <w:color w:val="002060"/>
          <w:sz w:val="22"/>
          <w:szCs w:val="22"/>
        </w:rPr>
        <w:t xml:space="preserve"> y telesilla Veleta), los circuitos del </w:t>
      </w:r>
      <w:proofErr w:type="spellStart"/>
      <w:r w:rsidRPr="00A46506">
        <w:rPr>
          <w:rFonts w:ascii="Saira" w:hAnsi="Saira"/>
          <w:bCs/>
          <w:color w:val="002060"/>
          <w:sz w:val="22"/>
          <w:szCs w:val="22"/>
        </w:rPr>
        <w:t>bike</w:t>
      </w:r>
      <w:proofErr w:type="spellEnd"/>
      <w:r w:rsidRPr="00A46506">
        <w:rPr>
          <w:rFonts w:ascii="Saira" w:hAnsi="Saira"/>
          <w:bCs/>
          <w:color w:val="002060"/>
          <w:sz w:val="22"/>
          <w:szCs w:val="22"/>
        </w:rPr>
        <w:t xml:space="preserve"> </w:t>
      </w:r>
      <w:proofErr w:type="spellStart"/>
      <w:r w:rsidRPr="00A46506">
        <w:rPr>
          <w:rFonts w:ascii="Saira" w:hAnsi="Saira"/>
          <w:bCs/>
          <w:color w:val="002060"/>
          <w:sz w:val="22"/>
          <w:szCs w:val="22"/>
        </w:rPr>
        <w:t>park</w:t>
      </w:r>
      <w:proofErr w:type="spellEnd"/>
      <w:r w:rsidRPr="00A46506">
        <w:rPr>
          <w:rFonts w:ascii="Saira" w:hAnsi="Saira"/>
          <w:bCs/>
          <w:color w:val="002060"/>
          <w:sz w:val="22"/>
          <w:szCs w:val="22"/>
        </w:rPr>
        <w:t xml:space="preserve">, la piscina del Club </w:t>
      </w:r>
      <w:proofErr w:type="spellStart"/>
      <w:r w:rsidRPr="00A46506">
        <w:rPr>
          <w:rFonts w:ascii="Saira" w:hAnsi="Saira"/>
          <w:bCs/>
          <w:color w:val="002060"/>
          <w:sz w:val="22"/>
          <w:szCs w:val="22"/>
        </w:rPr>
        <w:t>Montebajo</w:t>
      </w:r>
      <w:proofErr w:type="spellEnd"/>
      <w:r w:rsidRPr="00A46506">
        <w:rPr>
          <w:rFonts w:ascii="Saira" w:hAnsi="Saira"/>
          <w:bCs/>
          <w:color w:val="002060"/>
          <w:sz w:val="22"/>
          <w:szCs w:val="22"/>
        </w:rPr>
        <w:t xml:space="preserve"> o las atracciones del complejo lúdico Mirlo Blanco han configurado un verano la oferta de instalaciones fijas de los meses de julio y agosto.</w:t>
      </w:r>
    </w:p>
    <w:p w14:paraId="785E6501" w14:textId="77777777" w:rsidR="00A46506" w:rsidRPr="00A46506" w:rsidRDefault="00A46506" w:rsidP="00A46506">
      <w:pPr>
        <w:ind w:firstLine="708"/>
        <w:jc w:val="both"/>
        <w:rPr>
          <w:rFonts w:ascii="Saira" w:hAnsi="Saira"/>
          <w:bCs/>
          <w:color w:val="002060"/>
          <w:sz w:val="22"/>
          <w:szCs w:val="22"/>
        </w:rPr>
      </w:pPr>
      <w:r w:rsidRPr="0002647C">
        <w:rPr>
          <w:rFonts w:ascii="Saira" w:hAnsi="Saira"/>
          <w:bCs/>
          <w:color w:val="002060"/>
          <w:sz w:val="22"/>
          <w:szCs w:val="22"/>
        </w:rPr>
        <w:t xml:space="preserve">La procedencia de los turistas </w:t>
      </w:r>
      <w:r w:rsidRPr="00A46506">
        <w:rPr>
          <w:rFonts w:ascii="Saira" w:hAnsi="Saira"/>
          <w:bCs/>
          <w:color w:val="002060"/>
          <w:sz w:val="22"/>
          <w:szCs w:val="22"/>
        </w:rPr>
        <w:t xml:space="preserve">ha </w:t>
      </w:r>
      <w:r w:rsidRPr="0002647C">
        <w:rPr>
          <w:rFonts w:ascii="Saira" w:hAnsi="Saira"/>
          <w:bCs/>
          <w:color w:val="002060"/>
          <w:sz w:val="22"/>
          <w:szCs w:val="22"/>
        </w:rPr>
        <w:t>var</w:t>
      </w:r>
      <w:r w:rsidRPr="00A46506">
        <w:rPr>
          <w:rFonts w:ascii="Saira" w:hAnsi="Saira"/>
          <w:bCs/>
          <w:color w:val="002060"/>
          <w:sz w:val="22"/>
          <w:szCs w:val="22"/>
        </w:rPr>
        <w:t>iado sensiblemente</w:t>
      </w:r>
      <w:r w:rsidRPr="0002647C">
        <w:rPr>
          <w:rFonts w:ascii="Saira" w:hAnsi="Saira"/>
          <w:bCs/>
          <w:color w:val="002060"/>
          <w:sz w:val="22"/>
          <w:szCs w:val="22"/>
        </w:rPr>
        <w:t xml:space="preserve"> con respecto al verano anterior. Este año se </w:t>
      </w:r>
      <w:r w:rsidRPr="00A46506">
        <w:rPr>
          <w:rFonts w:ascii="Saira" w:hAnsi="Saira"/>
          <w:bCs/>
          <w:color w:val="002060"/>
          <w:sz w:val="22"/>
          <w:szCs w:val="22"/>
        </w:rPr>
        <w:t xml:space="preserve">ha </w:t>
      </w:r>
      <w:r w:rsidRPr="0002647C">
        <w:rPr>
          <w:rFonts w:ascii="Saira" w:hAnsi="Saira"/>
          <w:bCs/>
          <w:color w:val="002060"/>
          <w:sz w:val="22"/>
          <w:szCs w:val="22"/>
        </w:rPr>
        <w:t>incrementa</w:t>
      </w:r>
      <w:r w:rsidRPr="00A46506">
        <w:rPr>
          <w:rFonts w:ascii="Saira" w:hAnsi="Saira"/>
          <w:bCs/>
          <w:color w:val="002060"/>
          <w:sz w:val="22"/>
          <w:szCs w:val="22"/>
        </w:rPr>
        <w:t>do</w:t>
      </w:r>
      <w:r w:rsidRPr="0002647C">
        <w:rPr>
          <w:rFonts w:ascii="Saira" w:hAnsi="Saira"/>
          <w:bCs/>
          <w:color w:val="002060"/>
          <w:sz w:val="22"/>
          <w:szCs w:val="22"/>
        </w:rPr>
        <w:t xml:space="preserve"> el porcentaje del visitante español, que supone un 92% frente al 84% del verano anterior.</w:t>
      </w:r>
      <w:r w:rsidRPr="00A46506">
        <w:rPr>
          <w:rFonts w:ascii="Saira" w:hAnsi="Saira"/>
          <w:bCs/>
          <w:color w:val="002060"/>
          <w:sz w:val="22"/>
          <w:szCs w:val="22"/>
        </w:rPr>
        <w:t xml:space="preserve"> D</w:t>
      </w:r>
      <w:r w:rsidRPr="0002647C">
        <w:rPr>
          <w:rFonts w:ascii="Saira" w:hAnsi="Saira"/>
          <w:bCs/>
          <w:color w:val="002060"/>
          <w:sz w:val="22"/>
          <w:szCs w:val="22"/>
        </w:rPr>
        <w:t>entro del turista nacional</w:t>
      </w:r>
      <w:r w:rsidRPr="00A46506">
        <w:rPr>
          <w:rFonts w:ascii="Saira" w:hAnsi="Saira"/>
          <w:bCs/>
          <w:color w:val="002060"/>
          <w:sz w:val="22"/>
          <w:szCs w:val="22"/>
        </w:rPr>
        <w:t xml:space="preserve"> destaca el andaluz con un </w:t>
      </w:r>
      <w:r w:rsidRPr="0002647C">
        <w:rPr>
          <w:rFonts w:ascii="Saira" w:hAnsi="Saira"/>
          <w:bCs/>
          <w:color w:val="002060"/>
          <w:sz w:val="22"/>
          <w:szCs w:val="22"/>
        </w:rPr>
        <w:t>79%</w:t>
      </w:r>
      <w:r w:rsidRPr="00A46506">
        <w:rPr>
          <w:rFonts w:ascii="Saira" w:hAnsi="Saira"/>
          <w:bCs/>
          <w:color w:val="002060"/>
          <w:sz w:val="22"/>
          <w:szCs w:val="22"/>
        </w:rPr>
        <w:t>; l</w:t>
      </w:r>
      <w:r w:rsidRPr="0002647C">
        <w:rPr>
          <w:rFonts w:ascii="Saira" w:hAnsi="Saira"/>
          <w:bCs/>
          <w:color w:val="002060"/>
          <w:sz w:val="22"/>
          <w:szCs w:val="22"/>
        </w:rPr>
        <w:t xml:space="preserve">e siguen </w:t>
      </w:r>
      <w:r w:rsidRPr="00A46506">
        <w:rPr>
          <w:rFonts w:ascii="Saira" w:hAnsi="Saira"/>
          <w:bCs/>
          <w:color w:val="002060"/>
          <w:sz w:val="22"/>
          <w:szCs w:val="22"/>
        </w:rPr>
        <w:t xml:space="preserve">el valenciano </w:t>
      </w:r>
      <w:r w:rsidRPr="0002647C">
        <w:rPr>
          <w:rFonts w:ascii="Saira" w:hAnsi="Saira"/>
          <w:bCs/>
          <w:color w:val="002060"/>
          <w:sz w:val="22"/>
          <w:szCs w:val="22"/>
        </w:rPr>
        <w:t xml:space="preserve">con el 5,25% y </w:t>
      </w:r>
      <w:r w:rsidRPr="00A46506">
        <w:rPr>
          <w:rFonts w:ascii="Saira" w:hAnsi="Saira"/>
          <w:bCs/>
          <w:color w:val="002060"/>
          <w:sz w:val="22"/>
          <w:szCs w:val="22"/>
        </w:rPr>
        <w:t xml:space="preserve">el madrileño con </w:t>
      </w:r>
      <w:r w:rsidRPr="0002647C">
        <w:rPr>
          <w:rFonts w:ascii="Saira" w:hAnsi="Saira"/>
          <w:bCs/>
          <w:color w:val="002060"/>
          <w:sz w:val="22"/>
          <w:szCs w:val="22"/>
        </w:rPr>
        <w:t xml:space="preserve">el 4,7% del total nacional. </w:t>
      </w:r>
    </w:p>
    <w:p w14:paraId="5855BCF7" w14:textId="77777777" w:rsidR="00A46506" w:rsidRPr="00A46506" w:rsidRDefault="00A46506" w:rsidP="00A46506">
      <w:pPr>
        <w:jc w:val="both"/>
        <w:rPr>
          <w:bCs/>
          <w:sz w:val="22"/>
          <w:szCs w:val="22"/>
        </w:rPr>
      </w:pPr>
    </w:p>
    <w:p w14:paraId="6C3F3542" w14:textId="77777777" w:rsidR="00A46506" w:rsidRPr="00A46506" w:rsidRDefault="00A46506" w:rsidP="00A46506">
      <w:pPr>
        <w:jc w:val="both"/>
        <w:rPr>
          <w:sz w:val="22"/>
          <w:szCs w:val="22"/>
          <w:lang w:val="es-ES_tradnl"/>
        </w:rPr>
      </w:pPr>
    </w:p>
    <w:p w14:paraId="104AC340" w14:textId="3276C19E" w:rsidR="004803A2" w:rsidRPr="00A46506" w:rsidRDefault="004803A2" w:rsidP="00A46506">
      <w:pPr>
        <w:jc w:val="center"/>
        <w:rPr>
          <w:rFonts w:ascii="Saira" w:hAnsi="Saira"/>
          <w:color w:val="1F3864" w:themeColor="accent5" w:themeShade="80"/>
          <w:sz w:val="22"/>
          <w:szCs w:val="22"/>
          <w:lang w:val="es-ES_tradnl"/>
        </w:rPr>
      </w:pPr>
    </w:p>
    <w:sectPr w:rsidR="004803A2" w:rsidRPr="00A46506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DAC6" w14:textId="77777777" w:rsidR="00CD3D1F" w:rsidRDefault="00CD3D1F" w:rsidP="00AF6EA5">
      <w:r>
        <w:separator/>
      </w:r>
    </w:p>
  </w:endnote>
  <w:endnote w:type="continuationSeparator" w:id="0">
    <w:p w14:paraId="7D3CEF64" w14:textId="77777777" w:rsidR="00CD3D1F" w:rsidRDefault="00CD3D1F" w:rsidP="00A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ira">
    <w:altName w:val="Calibri"/>
    <w:charset w:val="4D"/>
    <w:family w:val="auto"/>
    <w:pitch w:val="variable"/>
    <w:sig w:usb0="2000000F" w:usb1="00000000" w:usb2="00000000" w:usb3="00000000" w:csb0="00000193" w:csb1="00000000"/>
  </w:font>
  <w:font w:name="Saira Medium">
    <w:altName w:val="Calibri"/>
    <w:charset w:val="4D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8E1C2" w14:textId="77777777" w:rsidR="00CD3D1F" w:rsidRDefault="00CD3D1F" w:rsidP="00AF6EA5">
      <w:r>
        <w:separator/>
      </w:r>
    </w:p>
  </w:footnote>
  <w:footnote w:type="continuationSeparator" w:id="0">
    <w:p w14:paraId="50AC258A" w14:textId="77777777" w:rsidR="00CD3D1F" w:rsidRDefault="00CD3D1F" w:rsidP="00AF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89D"/>
    <w:multiLevelType w:val="hybridMultilevel"/>
    <w:tmpl w:val="25581250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0D46"/>
    <w:multiLevelType w:val="hybridMultilevel"/>
    <w:tmpl w:val="848425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F32"/>
    <w:multiLevelType w:val="hybridMultilevel"/>
    <w:tmpl w:val="DFCC3E7C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0002"/>
    <w:multiLevelType w:val="hybridMultilevel"/>
    <w:tmpl w:val="1770A9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6828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2737"/>
    <w:multiLevelType w:val="hybridMultilevel"/>
    <w:tmpl w:val="272C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2EFC"/>
    <w:multiLevelType w:val="hybridMultilevel"/>
    <w:tmpl w:val="A05EC6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F37A4"/>
    <w:multiLevelType w:val="hybridMultilevel"/>
    <w:tmpl w:val="F97498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6394"/>
    <w:multiLevelType w:val="hybridMultilevel"/>
    <w:tmpl w:val="954638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7007E"/>
    <w:multiLevelType w:val="hybridMultilevel"/>
    <w:tmpl w:val="1F3CC600"/>
    <w:lvl w:ilvl="0" w:tplc="98D83DD2">
      <w:start w:val="13"/>
      <w:numFmt w:val="bullet"/>
      <w:lvlText w:val="•"/>
      <w:lvlJc w:val="left"/>
      <w:pPr>
        <w:ind w:left="940" w:hanging="360"/>
      </w:pPr>
      <w:rPr>
        <w:rFonts w:ascii="Saira" w:eastAsiaTheme="minorHAnsi" w:hAnsi="Sair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152B5181"/>
    <w:multiLevelType w:val="hybridMultilevel"/>
    <w:tmpl w:val="AEAA3CFA"/>
    <w:lvl w:ilvl="0" w:tplc="979E255C">
      <w:start w:val="4"/>
      <w:numFmt w:val="bullet"/>
      <w:lvlText w:val="-"/>
      <w:lvlJc w:val="left"/>
      <w:pPr>
        <w:ind w:left="1068" w:hanging="360"/>
      </w:pPr>
      <w:rPr>
        <w:rFonts w:ascii="Saira" w:eastAsia="Times New Roman" w:hAnsi="Sair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A14D7"/>
    <w:multiLevelType w:val="hybridMultilevel"/>
    <w:tmpl w:val="7EC010BA"/>
    <w:lvl w:ilvl="0" w:tplc="17A682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4063C6"/>
    <w:multiLevelType w:val="hybridMultilevel"/>
    <w:tmpl w:val="CB180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516C4"/>
    <w:multiLevelType w:val="hybridMultilevel"/>
    <w:tmpl w:val="3C7A9CAC"/>
    <w:lvl w:ilvl="0" w:tplc="E034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6707"/>
    <w:multiLevelType w:val="multilevel"/>
    <w:tmpl w:val="AA3E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CA31B4"/>
    <w:multiLevelType w:val="hybridMultilevel"/>
    <w:tmpl w:val="9CA281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B44D2"/>
    <w:multiLevelType w:val="hybridMultilevel"/>
    <w:tmpl w:val="C88E6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8446C"/>
    <w:multiLevelType w:val="hybridMultilevel"/>
    <w:tmpl w:val="6110F7FE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03BC3"/>
    <w:multiLevelType w:val="hybridMultilevel"/>
    <w:tmpl w:val="F2ECFA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6E81"/>
    <w:multiLevelType w:val="hybridMultilevel"/>
    <w:tmpl w:val="49B61B96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7571D"/>
    <w:multiLevelType w:val="hybridMultilevel"/>
    <w:tmpl w:val="9998C8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6179"/>
    <w:multiLevelType w:val="hybridMultilevel"/>
    <w:tmpl w:val="31E8DA90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F7884"/>
    <w:multiLevelType w:val="hybridMultilevel"/>
    <w:tmpl w:val="1E82DE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6157A"/>
    <w:multiLevelType w:val="hybridMultilevel"/>
    <w:tmpl w:val="E24062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407B1"/>
    <w:multiLevelType w:val="hybridMultilevel"/>
    <w:tmpl w:val="58B6D0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64204"/>
    <w:multiLevelType w:val="hybridMultilevel"/>
    <w:tmpl w:val="B8DED4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E6DF9"/>
    <w:multiLevelType w:val="hybridMultilevel"/>
    <w:tmpl w:val="4D38CE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61016"/>
    <w:multiLevelType w:val="hybridMultilevel"/>
    <w:tmpl w:val="9FA60C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A0296"/>
    <w:multiLevelType w:val="hybridMultilevel"/>
    <w:tmpl w:val="B1CEAA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14781"/>
    <w:multiLevelType w:val="hybridMultilevel"/>
    <w:tmpl w:val="ECAC063E"/>
    <w:lvl w:ilvl="0" w:tplc="98D83DD2">
      <w:start w:val="13"/>
      <w:numFmt w:val="bullet"/>
      <w:lvlText w:val="•"/>
      <w:lvlJc w:val="left"/>
      <w:pPr>
        <w:ind w:left="940" w:hanging="360"/>
      </w:pPr>
      <w:rPr>
        <w:rFonts w:ascii="Saira" w:eastAsiaTheme="minorHAnsi" w:hAnsi="Sair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01FBF"/>
    <w:multiLevelType w:val="hybridMultilevel"/>
    <w:tmpl w:val="15582D58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0F98"/>
    <w:multiLevelType w:val="hybridMultilevel"/>
    <w:tmpl w:val="EBCA3B3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22"/>
  </w:num>
  <w:num w:numId="5">
    <w:abstractNumId w:val="17"/>
  </w:num>
  <w:num w:numId="6">
    <w:abstractNumId w:val="12"/>
  </w:num>
  <w:num w:numId="7">
    <w:abstractNumId w:val="34"/>
  </w:num>
  <w:num w:numId="8">
    <w:abstractNumId w:val="8"/>
  </w:num>
  <w:num w:numId="9">
    <w:abstractNumId w:val="31"/>
  </w:num>
  <w:num w:numId="10">
    <w:abstractNumId w:val="27"/>
  </w:num>
  <w:num w:numId="11">
    <w:abstractNumId w:val="29"/>
  </w:num>
  <w:num w:numId="12">
    <w:abstractNumId w:val="19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6"/>
  </w:num>
  <w:num w:numId="18">
    <w:abstractNumId w:val="26"/>
  </w:num>
  <w:num w:numId="19">
    <w:abstractNumId w:val="16"/>
  </w:num>
  <w:num w:numId="20">
    <w:abstractNumId w:val="28"/>
  </w:num>
  <w:num w:numId="21">
    <w:abstractNumId w:val="24"/>
  </w:num>
  <w:num w:numId="22">
    <w:abstractNumId w:val="14"/>
  </w:num>
  <w:num w:numId="23">
    <w:abstractNumId w:val="7"/>
  </w:num>
  <w:num w:numId="24">
    <w:abstractNumId w:val="15"/>
  </w:num>
  <w:num w:numId="25">
    <w:abstractNumId w:val="25"/>
  </w:num>
  <w:num w:numId="26">
    <w:abstractNumId w:val="30"/>
  </w:num>
  <w:num w:numId="27">
    <w:abstractNumId w:val="3"/>
  </w:num>
  <w:num w:numId="28">
    <w:abstractNumId w:val="9"/>
  </w:num>
  <w:num w:numId="29">
    <w:abstractNumId w:val="20"/>
  </w:num>
  <w:num w:numId="30">
    <w:abstractNumId w:val="33"/>
  </w:num>
  <w:num w:numId="31">
    <w:abstractNumId w:val="18"/>
  </w:num>
  <w:num w:numId="32">
    <w:abstractNumId w:val="23"/>
  </w:num>
  <w:num w:numId="33">
    <w:abstractNumId w:val="1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14E5"/>
    <w:rsid w:val="00023AD5"/>
    <w:rsid w:val="000269B4"/>
    <w:rsid w:val="00051A39"/>
    <w:rsid w:val="00057C14"/>
    <w:rsid w:val="000921ED"/>
    <w:rsid w:val="000A0041"/>
    <w:rsid w:val="000C2FB2"/>
    <w:rsid w:val="000C5D64"/>
    <w:rsid w:val="000D1DFE"/>
    <w:rsid w:val="00104B69"/>
    <w:rsid w:val="00144A6F"/>
    <w:rsid w:val="001C47B5"/>
    <w:rsid w:val="001F7509"/>
    <w:rsid w:val="0021517D"/>
    <w:rsid w:val="0026541F"/>
    <w:rsid w:val="0029678F"/>
    <w:rsid w:val="002C63D5"/>
    <w:rsid w:val="002F429E"/>
    <w:rsid w:val="0032706F"/>
    <w:rsid w:val="00343264"/>
    <w:rsid w:val="0035342D"/>
    <w:rsid w:val="003B2E67"/>
    <w:rsid w:val="003D173A"/>
    <w:rsid w:val="00425CF1"/>
    <w:rsid w:val="00430314"/>
    <w:rsid w:val="004803A2"/>
    <w:rsid w:val="004B5C80"/>
    <w:rsid w:val="004B6428"/>
    <w:rsid w:val="004C3BD9"/>
    <w:rsid w:val="004C4965"/>
    <w:rsid w:val="00521873"/>
    <w:rsid w:val="005462F2"/>
    <w:rsid w:val="0055442C"/>
    <w:rsid w:val="005F0B03"/>
    <w:rsid w:val="00624CE2"/>
    <w:rsid w:val="00625D3D"/>
    <w:rsid w:val="006A7C36"/>
    <w:rsid w:val="006D7980"/>
    <w:rsid w:val="006F35E7"/>
    <w:rsid w:val="007307E4"/>
    <w:rsid w:val="007577C9"/>
    <w:rsid w:val="00770440"/>
    <w:rsid w:val="007C565C"/>
    <w:rsid w:val="00810E85"/>
    <w:rsid w:val="00811501"/>
    <w:rsid w:val="00835983"/>
    <w:rsid w:val="0084668E"/>
    <w:rsid w:val="00892CD4"/>
    <w:rsid w:val="008C598C"/>
    <w:rsid w:val="008E3C31"/>
    <w:rsid w:val="009018B9"/>
    <w:rsid w:val="009203EE"/>
    <w:rsid w:val="00921EE6"/>
    <w:rsid w:val="00943002"/>
    <w:rsid w:val="00947B6C"/>
    <w:rsid w:val="009849D4"/>
    <w:rsid w:val="00986C29"/>
    <w:rsid w:val="00A0203E"/>
    <w:rsid w:val="00A25356"/>
    <w:rsid w:val="00A427DB"/>
    <w:rsid w:val="00A46506"/>
    <w:rsid w:val="00A67D09"/>
    <w:rsid w:val="00AC5ABB"/>
    <w:rsid w:val="00AF6EA5"/>
    <w:rsid w:val="00B153D8"/>
    <w:rsid w:val="00B47ED4"/>
    <w:rsid w:val="00B5197C"/>
    <w:rsid w:val="00B96010"/>
    <w:rsid w:val="00BC0D1B"/>
    <w:rsid w:val="00BD2FA2"/>
    <w:rsid w:val="00C63D4B"/>
    <w:rsid w:val="00C7486D"/>
    <w:rsid w:val="00CD3D1F"/>
    <w:rsid w:val="00CD7747"/>
    <w:rsid w:val="00D36407"/>
    <w:rsid w:val="00D45084"/>
    <w:rsid w:val="00D52980"/>
    <w:rsid w:val="00D55DD3"/>
    <w:rsid w:val="00D57F85"/>
    <w:rsid w:val="00D8582A"/>
    <w:rsid w:val="00D95D7B"/>
    <w:rsid w:val="00DB3CE4"/>
    <w:rsid w:val="00E207F1"/>
    <w:rsid w:val="00E27E93"/>
    <w:rsid w:val="00E45DA3"/>
    <w:rsid w:val="00E65415"/>
    <w:rsid w:val="00E7019D"/>
    <w:rsid w:val="00E818F4"/>
    <w:rsid w:val="00EC505D"/>
    <w:rsid w:val="00ED7CD2"/>
    <w:rsid w:val="00EF1629"/>
    <w:rsid w:val="00F51134"/>
    <w:rsid w:val="00F564B1"/>
    <w:rsid w:val="00F97464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2F429E"/>
    <w:pPr>
      <w:spacing w:line="360" w:lineRule="auto"/>
      <w:ind w:firstLine="567"/>
      <w:jc w:val="center"/>
    </w:pPr>
    <w:rPr>
      <w:b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F42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u-ml-xs">
    <w:name w:val="u-ml-xs"/>
    <w:basedOn w:val="Fuentedeprrafopredeter"/>
    <w:rsid w:val="00C7486D"/>
  </w:style>
  <w:style w:type="character" w:styleId="Hipervnculo">
    <w:name w:val="Hyperlink"/>
    <w:basedOn w:val="Fuentedeprrafopredeter"/>
    <w:uiPriority w:val="99"/>
    <w:unhideWhenUsed/>
    <w:rsid w:val="00C7486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486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15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4</cp:revision>
  <cp:lastPrinted>2017-10-16T08:44:00Z</cp:lastPrinted>
  <dcterms:created xsi:type="dcterms:W3CDTF">2019-09-01T16:25:00Z</dcterms:created>
  <dcterms:modified xsi:type="dcterms:W3CDTF">2019-09-01T16:32:00Z</dcterms:modified>
</cp:coreProperties>
</file>